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A" w:rsidRPr="00682645" w:rsidRDefault="00D4511A">
      <w:pPr>
        <w:rPr>
          <w:lang w:val="en-US"/>
        </w:rPr>
      </w:pPr>
    </w:p>
    <w:p w:rsidR="00D4511A" w:rsidRDefault="00D4511A"/>
    <w:tbl>
      <w:tblPr>
        <w:tblStyle w:val="a5"/>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1449"/>
        <w:gridCol w:w="3411"/>
      </w:tblGrid>
      <w:tr w:rsidR="00C53F6F" w:rsidRPr="007D18AC" w:rsidTr="00094DD6">
        <w:trPr>
          <w:trHeight w:val="1715"/>
        </w:trPr>
        <w:tc>
          <w:tcPr>
            <w:tcW w:w="4680" w:type="dxa"/>
            <w:vMerge w:val="restart"/>
          </w:tcPr>
          <w:p w:rsidR="00C53F6F" w:rsidRPr="007D18AC" w:rsidRDefault="00C53F6F" w:rsidP="00DB656C">
            <w:pPr>
              <w:ind w:left="-108"/>
              <w:rPr>
                <w:b/>
                <w:spacing w:val="80"/>
                <w:sz w:val="23"/>
                <w:szCs w:val="23"/>
              </w:rPr>
            </w:pPr>
            <w:r w:rsidRPr="007D18AC">
              <w:rPr>
                <w:b/>
                <w:spacing w:val="80"/>
                <w:sz w:val="23"/>
                <w:szCs w:val="23"/>
              </w:rPr>
              <w:t>ΕΛΛΗΝΙΚΗ ΔΗΜΟΚΡΑΤΙΑ</w:t>
            </w:r>
            <w:r w:rsidRPr="007D18AC">
              <w:rPr>
                <w:noProof/>
                <w:sz w:val="23"/>
                <w:szCs w:val="23"/>
              </w:rPr>
              <w:drawing>
                <wp:inline distT="0" distB="0" distL="0" distR="0" wp14:anchorId="462209AF" wp14:editId="22DA5245">
                  <wp:extent cx="2514600" cy="914400"/>
                  <wp:effectExtent l="0" t="0" r="0" b="0"/>
                  <wp:docPr id="1" name="Εικόνα 1" descr="up_2017_logo_gr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_2017_logo_gr_gre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914400"/>
                          </a:xfrm>
                          <a:prstGeom prst="rect">
                            <a:avLst/>
                          </a:prstGeom>
                          <a:noFill/>
                          <a:ln>
                            <a:noFill/>
                          </a:ln>
                        </pic:spPr>
                      </pic:pic>
                    </a:graphicData>
                  </a:graphic>
                </wp:inline>
              </w:drawing>
            </w:r>
          </w:p>
          <w:p w:rsidR="00C53F6F" w:rsidRPr="00F62D75" w:rsidRDefault="00C53F6F" w:rsidP="00DB656C">
            <w:pPr>
              <w:ind w:left="-108" w:right="-108"/>
              <w:rPr>
                <w:sz w:val="20"/>
                <w:szCs w:val="20"/>
              </w:rPr>
            </w:pPr>
            <w:r w:rsidRPr="00F62D75">
              <w:rPr>
                <w:b/>
                <w:sz w:val="20"/>
                <w:szCs w:val="20"/>
              </w:rPr>
              <w:t xml:space="preserve">ΓΕΝΙΚΗ ΔΙΕΥΘΥΝΣΗ </w:t>
            </w:r>
            <w:r w:rsidRPr="00F62D75">
              <w:rPr>
                <w:sz w:val="20"/>
                <w:szCs w:val="20"/>
              </w:rPr>
              <w:t>ΑΚΑΔΗΜΑΪΚΩΝ</w:t>
            </w:r>
          </w:p>
          <w:p w:rsidR="00C53F6F" w:rsidRPr="00F62D75" w:rsidRDefault="00C53F6F" w:rsidP="00DB656C">
            <w:pPr>
              <w:ind w:left="-108" w:right="-108"/>
              <w:jc w:val="both"/>
              <w:rPr>
                <w:sz w:val="20"/>
                <w:szCs w:val="20"/>
              </w:rPr>
            </w:pPr>
            <w:r w:rsidRPr="00F62D75">
              <w:rPr>
                <w:sz w:val="20"/>
                <w:szCs w:val="20"/>
              </w:rPr>
              <w:t>ΚΑΙ ΔΙΟΙΚΗΤΙΚΩΝ ΥΠΟΘΕΣΕΩΝ</w:t>
            </w:r>
          </w:p>
          <w:p w:rsidR="00C53F6F" w:rsidRPr="00F62D75" w:rsidRDefault="00C53F6F" w:rsidP="00DB656C">
            <w:pPr>
              <w:ind w:left="-108" w:right="-108"/>
              <w:jc w:val="both"/>
              <w:rPr>
                <w:b/>
                <w:sz w:val="20"/>
                <w:szCs w:val="20"/>
              </w:rPr>
            </w:pPr>
            <w:r w:rsidRPr="00F62D75">
              <w:rPr>
                <w:b/>
                <w:sz w:val="20"/>
                <w:szCs w:val="20"/>
              </w:rPr>
              <w:t xml:space="preserve">ΔΙΕΥΘΥΝΣΗ </w:t>
            </w:r>
            <w:r w:rsidRPr="00F62D75">
              <w:rPr>
                <w:sz w:val="20"/>
                <w:szCs w:val="20"/>
              </w:rPr>
              <w:t>ΔΙΟΙΚΗΤΙΚΩΝ ΥΠΗΡΕΣΙΩΝ</w:t>
            </w:r>
          </w:p>
          <w:p w:rsidR="00C53F6F" w:rsidRPr="00FF598A" w:rsidRDefault="00C53F6F" w:rsidP="00FF598A">
            <w:pPr>
              <w:ind w:left="-108" w:right="-108"/>
              <w:jc w:val="both"/>
              <w:rPr>
                <w:b/>
                <w:sz w:val="23"/>
                <w:szCs w:val="23"/>
                <w:highlight w:val="yellow"/>
              </w:rPr>
            </w:pPr>
            <w:r w:rsidRPr="00F62D75">
              <w:rPr>
                <w:b/>
                <w:sz w:val="20"/>
                <w:szCs w:val="20"/>
              </w:rPr>
              <w:t xml:space="preserve">ΤΜΗΜΑ </w:t>
            </w:r>
            <w:r w:rsidRPr="00F62D75">
              <w:rPr>
                <w:sz w:val="20"/>
                <w:szCs w:val="20"/>
              </w:rPr>
              <w:t>ΟΡΓΑΝΩΣΗΣ ΚΑΙ ΔΙΟΙΚΗΤΙΚΗΣ ΥΠΟΣΤΗΡΙΞΗΣ</w:t>
            </w:r>
          </w:p>
        </w:tc>
        <w:tc>
          <w:tcPr>
            <w:tcW w:w="1449" w:type="dxa"/>
          </w:tcPr>
          <w:p w:rsidR="00C53F6F" w:rsidRDefault="00C53F6F" w:rsidP="007A79BF">
            <w:pPr>
              <w:tabs>
                <w:tab w:val="left" w:pos="747"/>
              </w:tabs>
              <w:ind w:left="-108"/>
              <w:jc w:val="right"/>
              <w:rPr>
                <w:b/>
                <w:sz w:val="23"/>
                <w:szCs w:val="23"/>
              </w:rPr>
            </w:pPr>
          </w:p>
        </w:tc>
        <w:tc>
          <w:tcPr>
            <w:tcW w:w="3411" w:type="dxa"/>
          </w:tcPr>
          <w:p w:rsidR="00C53F6F" w:rsidRDefault="00C53F6F" w:rsidP="00C53F6F">
            <w:pPr>
              <w:tabs>
                <w:tab w:val="left" w:pos="792"/>
                <w:tab w:val="left" w:pos="987"/>
              </w:tabs>
              <w:ind w:left="-108"/>
              <w:rPr>
                <w:b/>
                <w:sz w:val="23"/>
                <w:szCs w:val="23"/>
                <w:u w:val="single"/>
              </w:rPr>
            </w:pPr>
          </w:p>
          <w:p w:rsidR="00094DD6" w:rsidRDefault="00094DD6" w:rsidP="00C53F6F">
            <w:pPr>
              <w:tabs>
                <w:tab w:val="left" w:pos="792"/>
                <w:tab w:val="left" w:pos="987"/>
              </w:tabs>
              <w:ind w:left="-108"/>
              <w:rPr>
                <w:b/>
                <w:sz w:val="23"/>
                <w:szCs w:val="23"/>
                <w:u w:val="single"/>
              </w:rPr>
            </w:pPr>
          </w:p>
          <w:p w:rsidR="00094DD6" w:rsidRDefault="00094DD6" w:rsidP="00C53F6F">
            <w:pPr>
              <w:tabs>
                <w:tab w:val="left" w:pos="792"/>
                <w:tab w:val="left" w:pos="987"/>
              </w:tabs>
              <w:ind w:left="-108"/>
              <w:rPr>
                <w:b/>
                <w:sz w:val="23"/>
                <w:szCs w:val="23"/>
                <w:u w:val="single"/>
              </w:rPr>
            </w:pPr>
          </w:p>
          <w:p w:rsidR="00094DD6" w:rsidRDefault="00094DD6" w:rsidP="00C53F6F">
            <w:pPr>
              <w:tabs>
                <w:tab w:val="left" w:pos="792"/>
                <w:tab w:val="left" w:pos="987"/>
              </w:tabs>
              <w:ind w:left="-108"/>
              <w:rPr>
                <w:b/>
                <w:sz w:val="23"/>
                <w:szCs w:val="23"/>
                <w:u w:val="single"/>
              </w:rPr>
            </w:pPr>
          </w:p>
          <w:p w:rsidR="00094DD6" w:rsidRPr="00500767" w:rsidRDefault="00500767" w:rsidP="00C53F6F">
            <w:pPr>
              <w:tabs>
                <w:tab w:val="left" w:pos="792"/>
                <w:tab w:val="left" w:pos="987"/>
              </w:tabs>
              <w:ind w:left="-108"/>
              <w:rPr>
                <w:b/>
                <w:sz w:val="20"/>
                <w:szCs w:val="20"/>
              </w:rPr>
            </w:pPr>
            <w:r w:rsidRPr="00500767">
              <w:rPr>
                <w:b/>
                <w:sz w:val="20"/>
                <w:szCs w:val="20"/>
              </w:rPr>
              <w:t>ΑΝΑΡΤΗΤΕΑ ΣΤΟ ΔΙΑΔΙΚΤΥΟ</w:t>
            </w:r>
          </w:p>
          <w:p w:rsidR="00094DD6" w:rsidRPr="00094DD6" w:rsidRDefault="00094DD6" w:rsidP="006A73AC">
            <w:pPr>
              <w:tabs>
                <w:tab w:val="left" w:pos="792"/>
                <w:tab w:val="left" w:pos="987"/>
              </w:tabs>
              <w:jc w:val="right"/>
              <w:rPr>
                <w:sz w:val="23"/>
                <w:szCs w:val="23"/>
              </w:rPr>
            </w:pPr>
          </w:p>
        </w:tc>
      </w:tr>
      <w:tr w:rsidR="00C53F6F" w:rsidRPr="007D18AC" w:rsidTr="00094DD6">
        <w:trPr>
          <w:trHeight w:val="1272"/>
        </w:trPr>
        <w:tc>
          <w:tcPr>
            <w:tcW w:w="4680" w:type="dxa"/>
            <w:vMerge/>
          </w:tcPr>
          <w:p w:rsidR="00C53F6F" w:rsidRPr="007D18AC" w:rsidRDefault="00C53F6F" w:rsidP="00DB656C">
            <w:pPr>
              <w:ind w:left="-108"/>
              <w:rPr>
                <w:b/>
                <w:spacing w:val="80"/>
                <w:sz w:val="23"/>
                <w:szCs w:val="23"/>
              </w:rPr>
            </w:pPr>
          </w:p>
        </w:tc>
        <w:tc>
          <w:tcPr>
            <w:tcW w:w="1449" w:type="dxa"/>
          </w:tcPr>
          <w:p w:rsidR="00C53F6F" w:rsidRDefault="00C53F6F" w:rsidP="00094DD6">
            <w:pPr>
              <w:tabs>
                <w:tab w:val="left" w:pos="792"/>
                <w:tab w:val="left" w:pos="987"/>
              </w:tabs>
              <w:ind w:left="-108"/>
              <w:rPr>
                <w:b/>
                <w:sz w:val="23"/>
                <w:szCs w:val="23"/>
              </w:rPr>
            </w:pPr>
            <w:r>
              <w:rPr>
                <w:b/>
                <w:sz w:val="23"/>
                <w:szCs w:val="23"/>
              </w:rPr>
              <w:t xml:space="preserve">  </w:t>
            </w:r>
            <w:r w:rsidRPr="007D18AC">
              <w:rPr>
                <w:b/>
                <w:sz w:val="23"/>
                <w:szCs w:val="23"/>
              </w:rPr>
              <w:tab/>
            </w:r>
          </w:p>
        </w:tc>
        <w:tc>
          <w:tcPr>
            <w:tcW w:w="3411" w:type="dxa"/>
          </w:tcPr>
          <w:p w:rsidR="00C53F6F" w:rsidRPr="007D18AC" w:rsidRDefault="00094DD6" w:rsidP="00C53F6F">
            <w:pPr>
              <w:tabs>
                <w:tab w:val="left" w:pos="792"/>
                <w:tab w:val="left" w:pos="987"/>
              </w:tabs>
              <w:ind w:left="-108"/>
              <w:rPr>
                <w:b/>
                <w:sz w:val="23"/>
                <w:szCs w:val="23"/>
                <w:u w:val="single"/>
              </w:rPr>
            </w:pPr>
            <w:r w:rsidRPr="007D18AC">
              <w:rPr>
                <w:b/>
                <w:sz w:val="23"/>
                <w:szCs w:val="23"/>
              </w:rPr>
              <w:t>ΠΡΟΣ:</w:t>
            </w:r>
            <w:r>
              <w:rPr>
                <w:b/>
                <w:sz w:val="23"/>
                <w:szCs w:val="23"/>
              </w:rPr>
              <w:t xml:space="preserve"> </w:t>
            </w:r>
            <w:r w:rsidR="00F62D75" w:rsidRPr="00F62D75">
              <w:rPr>
                <w:sz w:val="23"/>
                <w:szCs w:val="23"/>
              </w:rPr>
              <w:t>Τ</w:t>
            </w:r>
            <w:r>
              <w:rPr>
                <w:sz w:val="23"/>
                <w:szCs w:val="23"/>
              </w:rPr>
              <w:t xml:space="preserve">α </w:t>
            </w:r>
            <w:r w:rsidR="00F62D75" w:rsidRPr="00F62D75">
              <w:rPr>
                <w:sz w:val="23"/>
                <w:szCs w:val="23"/>
              </w:rPr>
              <w:t>Εσωτερικά Μέλη του Συμβουλίου Διοίκησης</w:t>
            </w:r>
            <w:r>
              <w:rPr>
                <w:sz w:val="23"/>
                <w:szCs w:val="23"/>
              </w:rPr>
              <w:t xml:space="preserve"> του Πανεπιστημίου </w:t>
            </w:r>
            <w:r w:rsidR="00C53F6F">
              <w:rPr>
                <w:sz w:val="23"/>
                <w:szCs w:val="23"/>
              </w:rPr>
              <w:t>Πατρών</w:t>
            </w:r>
          </w:p>
          <w:p w:rsidR="00C53F6F" w:rsidRDefault="00C53F6F" w:rsidP="00C53F6F">
            <w:pPr>
              <w:tabs>
                <w:tab w:val="left" w:pos="747"/>
              </w:tabs>
              <w:ind w:left="-108"/>
              <w:rPr>
                <w:b/>
                <w:sz w:val="23"/>
                <w:szCs w:val="23"/>
              </w:rPr>
            </w:pPr>
          </w:p>
        </w:tc>
      </w:tr>
    </w:tbl>
    <w:p w:rsidR="00486F36" w:rsidRDefault="00486F36" w:rsidP="00486F36">
      <w:pPr>
        <w:spacing w:before="60"/>
        <w:ind w:left="900" w:hanging="900"/>
        <w:jc w:val="both"/>
        <w:rPr>
          <w:b/>
          <w:noProof/>
        </w:rPr>
      </w:pPr>
    </w:p>
    <w:p w:rsidR="00F62D75" w:rsidRPr="003F257E" w:rsidRDefault="00F62D75" w:rsidP="00F62D75">
      <w:pPr>
        <w:pStyle w:val="Default"/>
        <w:rPr>
          <w:b/>
          <w:bCs/>
        </w:rPr>
      </w:pPr>
      <w:r>
        <w:rPr>
          <w:b/>
          <w:bCs/>
        </w:rPr>
        <w:t xml:space="preserve">                                </w:t>
      </w:r>
    </w:p>
    <w:p w:rsidR="00F62D75" w:rsidRPr="003F257E" w:rsidRDefault="00F62D75" w:rsidP="00066BBF">
      <w:pPr>
        <w:pStyle w:val="Default"/>
        <w:jc w:val="center"/>
        <w:rPr>
          <w:rFonts w:ascii="Times New Roman" w:hAnsi="Times New Roman" w:cs="Times New Roman"/>
          <w:b/>
          <w:bCs/>
        </w:rPr>
      </w:pPr>
      <w:r w:rsidRPr="003F257E">
        <w:rPr>
          <w:rFonts w:ascii="Times New Roman" w:hAnsi="Times New Roman" w:cs="Times New Roman"/>
          <w:b/>
          <w:bCs/>
        </w:rPr>
        <w:t>ΠΡΟΣΚΛΗΣΗ ΕΚΔΗΛΩΣΗΣ ΕΝΔΙΑΦΕΡΟΝΤΟΣ</w:t>
      </w:r>
    </w:p>
    <w:p w:rsidR="0040552A" w:rsidRPr="003F257E" w:rsidRDefault="0040552A" w:rsidP="00066BBF">
      <w:pPr>
        <w:pStyle w:val="Default"/>
        <w:jc w:val="center"/>
        <w:rPr>
          <w:rFonts w:ascii="Times New Roman" w:hAnsi="Times New Roman" w:cs="Times New Roman"/>
          <w:b/>
          <w:bCs/>
        </w:rPr>
      </w:pPr>
    </w:p>
    <w:p w:rsidR="00C53F6F" w:rsidRPr="003F257E" w:rsidRDefault="00F62D75" w:rsidP="00066BBF">
      <w:pPr>
        <w:pStyle w:val="Default"/>
        <w:jc w:val="center"/>
        <w:rPr>
          <w:rFonts w:ascii="Times New Roman" w:hAnsi="Times New Roman" w:cs="Times New Roman"/>
        </w:rPr>
      </w:pPr>
      <w:r w:rsidRPr="003F257E">
        <w:rPr>
          <w:rFonts w:ascii="Times New Roman" w:hAnsi="Times New Roman" w:cs="Times New Roman"/>
          <w:bCs/>
        </w:rPr>
        <w:t>υποβολή</w:t>
      </w:r>
      <w:r w:rsidR="00682645" w:rsidRPr="003F257E">
        <w:rPr>
          <w:rFonts w:ascii="Times New Roman" w:hAnsi="Times New Roman" w:cs="Times New Roman"/>
          <w:bCs/>
        </w:rPr>
        <w:t>ς</w:t>
      </w:r>
      <w:r w:rsidRPr="003F257E">
        <w:rPr>
          <w:rFonts w:ascii="Times New Roman" w:hAnsi="Times New Roman" w:cs="Times New Roman"/>
          <w:bCs/>
        </w:rPr>
        <w:t xml:space="preserve"> υποψηφιοτήτων για το αξίωμα του Πρύτανη</w:t>
      </w:r>
      <w:r w:rsidRPr="003F257E">
        <w:rPr>
          <w:rFonts w:ascii="Times New Roman" w:hAnsi="Times New Roman" w:cs="Times New Roman"/>
          <w:b/>
          <w:bCs/>
        </w:rPr>
        <w:t xml:space="preserve"> </w:t>
      </w:r>
      <w:r w:rsidR="00C53F6F" w:rsidRPr="003F257E">
        <w:rPr>
          <w:rFonts w:ascii="Times New Roman" w:hAnsi="Times New Roman" w:cs="Times New Roman"/>
        </w:rPr>
        <w:t>του Πανεπιστημίου Πατρών</w:t>
      </w:r>
    </w:p>
    <w:p w:rsidR="009470E7" w:rsidRPr="003F257E" w:rsidRDefault="009470E7" w:rsidP="00C53F6F">
      <w:pPr>
        <w:pStyle w:val="Default"/>
        <w:jc w:val="center"/>
        <w:rPr>
          <w:rFonts w:ascii="Times New Roman" w:hAnsi="Times New Roman" w:cs="Times New Roman"/>
        </w:rPr>
      </w:pPr>
    </w:p>
    <w:p w:rsidR="0040552A" w:rsidRPr="003F257E" w:rsidRDefault="0040552A" w:rsidP="00C53F6F">
      <w:pPr>
        <w:pStyle w:val="Default"/>
        <w:jc w:val="center"/>
        <w:rPr>
          <w:rFonts w:ascii="Times New Roman" w:hAnsi="Times New Roman" w:cs="Times New Roman"/>
          <w:b/>
          <w:bCs/>
        </w:rPr>
      </w:pPr>
    </w:p>
    <w:p w:rsidR="00C53F6F" w:rsidRPr="003F257E" w:rsidRDefault="00C53F6F" w:rsidP="00C53F6F">
      <w:pPr>
        <w:pStyle w:val="Default"/>
        <w:jc w:val="center"/>
        <w:rPr>
          <w:rFonts w:ascii="Times New Roman" w:hAnsi="Times New Roman" w:cs="Times New Roman"/>
          <w:b/>
        </w:rPr>
      </w:pPr>
      <w:r w:rsidRPr="003F257E">
        <w:rPr>
          <w:rFonts w:ascii="Times New Roman" w:hAnsi="Times New Roman" w:cs="Times New Roman"/>
          <w:b/>
          <w:bCs/>
        </w:rPr>
        <w:t xml:space="preserve">Ο </w:t>
      </w:r>
      <w:r w:rsidR="008F78F3" w:rsidRPr="003F257E">
        <w:rPr>
          <w:rFonts w:ascii="Times New Roman" w:hAnsi="Times New Roman" w:cs="Times New Roman"/>
          <w:b/>
          <w:bCs/>
        </w:rPr>
        <w:t>Αντιπρύτανης</w:t>
      </w:r>
      <w:r w:rsidRPr="003F257E">
        <w:rPr>
          <w:rFonts w:ascii="Times New Roman" w:hAnsi="Times New Roman" w:cs="Times New Roman"/>
          <w:b/>
          <w:bCs/>
        </w:rPr>
        <w:t xml:space="preserve"> του </w:t>
      </w:r>
      <w:r w:rsidRPr="003F257E">
        <w:rPr>
          <w:rFonts w:ascii="Times New Roman" w:hAnsi="Times New Roman" w:cs="Times New Roman"/>
          <w:b/>
        </w:rPr>
        <w:t>Πανεπιστημίου Πατρών</w:t>
      </w:r>
    </w:p>
    <w:p w:rsidR="00C53F6F" w:rsidRPr="003F257E" w:rsidRDefault="00C53F6F" w:rsidP="00C53F6F">
      <w:pPr>
        <w:pStyle w:val="Default"/>
        <w:jc w:val="center"/>
        <w:rPr>
          <w:rFonts w:ascii="Times New Roman" w:hAnsi="Times New Roman" w:cs="Times New Roman"/>
          <w:b/>
        </w:rPr>
      </w:pPr>
    </w:p>
    <w:p w:rsidR="00C53F6F" w:rsidRPr="00C53F6F" w:rsidRDefault="00C53F6F" w:rsidP="00EF6616">
      <w:pPr>
        <w:pStyle w:val="a9"/>
        <w:tabs>
          <w:tab w:val="left" w:pos="900"/>
        </w:tabs>
        <w:spacing w:after="0"/>
        <w:jc w:val="both"/>
      </w:pPr>
      <w:r w:rsidRPr="00C53F6F">
        <w:t>Έχοντας υπόψη:</w:t>
      </w:r>
    </w:p>
    <w:p w:rsidR="00EF6616" w:rsidRPr="009C748C" w:rsidRDefault="00C53F6F" w:rsidP="00EF6616">
      <w:pPr>
        <w:pStyle w:val="ab"/>
        <w:numPr>
          <w:ilvl w:val="0"/>
          <w:numId w:val="9"/>
        </w:numPr>
        <w:ind w:left="426" w:hanging="426"/>
        <w:jc w:val="both"/>
      </w:pPr>
      <w:r w:rsidRPr="009C748C">
        <w:t xml:space="preserve">Τις διατάξεις των άρθρων </w:t>
      </w:r>
      <w:r w:rsidR="00F62D75" w:rsidRPr="009C748C">
        <w:t xml:space="preserve">11, 12 </w:t>
      </w:r>
      <w:r w:rsidRPr="009C748C">
        <w:t xml:space="preserve">και 448 του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(Α΄ 141), όπως τροποποιήθηκε και ισχύει. </w:t>
      </w:r>
    </w:p>
    <w:p w:rsidR="00C53F6F" w:rsidRPr="009C748C" w:rsidRDefault="00C53F6F" w:rsidP="00EF6616">
      <w:pPr>
        <w:pStyle w:val="ab"/>
        <w:numPr>
          <w:ilvl w:val="0"/>
          <w:numId w:val="9"/>
        </w:numPr>
        <w:ind w:left="426" w:hanging="426"/>
        <w:jc w:val="both"/>
      </w:pPr>
      <w:r w:rsidRPr="009C748C">
        <w:t xml:space="preserve">Τις διατάξεις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w:t>
      </w:r>
      <w:r w:rsidR="00D16FCB" w:rsidRPr="009C748C">
        <w:t>όπως τροποποιήθηκε και ισχύει.</w:t>
      </w:r>
    </w:p>
    <w:p w:rsidR="00C53F6F" w:rsidRPr="00C53F6F" w:rsidRDefault="00AE1278" w:rsidP="00EF6616">
      <w:pPr>
        <w:pStyle w:val="ab"/>
        <w:numPr>
          <w:ilvl w:val="0"/>
          <w:numId w:val="9"/>
        </w:numPr>
        <w:ind w:left="426" w:hanging="426"/>
        <w:jc w:val="both"/>
      </w:pPr>
      <w:r>
        <w:t>Τον Γενικό</w:t>
      </w:r>
      <w:r w:rsidR="00C53F6F" w:rsidRPr="00D16FCB">
        <w:t xml:space="preserve"> Κανονισμ</w:t>
      </w:r>
      <w:r>
        <w:t>ό</w:t>
      </w:r>
      <w:r w:rsidR="00C53F6F" w:rsidRPr="00C53F6F">
        <w:t xml:space="preserve">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r w:rsidR="00094DD6">
        <w:t xml:space="preserve"> </w:t>
      </w:r>
      <w:r w:rsidR="00C53F6F" w:rsidRPr="00C53F6F">
        <w:t>ΓΚΠΔ)</w:t>
      </w:r>
      <w:r w:rsidR="009C748C">
        <w:t>,</w:t>
      </w:r>
      <w:r w:rsidR="00C53F6F" w:rsidRPr="00C53F6F">
        <w:t xml:space="preserve"> </w:t>
      </w:r>
      <w:r w:rsidR="009C748C" w:rsidRPr="009C748C">
        <w:t>όπως ισχύει.</w:t>
      </w:r>
    </w:p>
    <w:p w:rsidR="00C53F6F" w:rsidRPr="00C53F6F" w:rsidRDefault="00C53F6F" w:rsidP="00EF6616">
      <w:pPr>
        <w:pStyle w:val="ab"/>
        <w:numPr>
          <w:ilvl w:val="0"/>
          <w:numId w:val="9"/>
        </w:numPr>
        <w:ind w:left="426" w:hanging="426"/>
        <w:jc w:val="both"/>
      </w:pPr>
      <w:r w:rsidRPr="00C53F6F">
        <w:t>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r w:rsidR="009C748C">
        <w:t>, όπως ισχύει.</w:t>
      </w:r>
    </w:p>
    <w:p w:rsidR="00C53F6F" w:rsidRPr="00C53F6F" w:rsidRDefault="00C53F6F" w:rsidP="00EF6616">
      <w:pPr>
        <w:pStyle w:val="ab"/>
        <w:numPr>
          <w:ilvl w:val="0"/>
          <w:numId w:val="9"/>
        </w:numPr>
        <w:ind w:left="426" w:hanging="426"/>
        <w:jc w:val="both"/>
      </w:pPr>
      <w:r w:rsidRPr="00C53F6F">
        <w:t>Τη</w:t>
      </w:r>
      <w:r w:rsidR="00146682">
        <w:t>ν</w:t>
      </w:r>
      <w:r w:rsidRPr="00C53F6F">
        <w:t xml:space="preserve"> </w:t>
      </w:r>
      <w:r w:rsidR="00146682">
        <w:t xml:space="preserve">υπό στοιχεία </w:t>
      </w:r>
      <w:r w:rsidR="009470E7">
        <w:t xml:space="preserve">119929/Ζ1/30.09.2022 </w:t>
      </w:r>
      <w:r w:rsidRPr="00C53F6F">
        <w:t xml:space="preserve">εγκύκλιο του Υπουργείου Παιδείας και Θρησκευμάτων με θέμα: «Παροχή διευκρινίσεων σχετικά με την εφαρμογή των διατάξεων του ν. 4957/2022 για τη συγκρότηση, οργάνωση και λειτουργία συλλογικών οργάνων των Α.Ε.Ι και των ακαδημαϊκών μονάδων τους, την ανάδειξη των μονοπρόσωπων οργάνων των Α.Ε.Ι και των ακαδημαϊκών μονάδων τους και λοιπά θέματα» (ΑΔΑ: ΡΙΞΘ46ΜΤΛΗ-1ΦΝ). </w:t>
      </w:r>
    </w:p>
    <w:p w:rsidR="00264170" w:rsidRDefault="00264170" w:rsidP="00264170">
      <w:pPr>
        <w:pStyle w:val="ab"/>
        <w:numPr>
          <w:ilvl w:val="0"/>
          <w:numId w:val="9"/>
        </w:numPr>
        <w:ind w:left="426" w:hanging="426"/>
        <w:jc w:val="both"/>
      </w:pPr>
      <w:r w:rsidRPr="00B3138C">
        <w:rPr>
          <w:lang w:val="en-US"/>
        </w:rPr>
        <w:t>To</w:t>
      </w:r>
      <w:r w:rsidRPr="00B3138C">
        <w:t xml:space="preserve"> με </w:t>
      </w:r>
      <w:proofErr w:type="spellStart"/>
      <w:r w:rsidRPr="00B3138C">
        <w:t>αριθμ</w:t>
      </w:r>
      <w:proofErr w:type="spellEnd"/>
      <w:r w:rsidRPr="00B3138C">
        <w:t xml:space="preserve">. </w:t>
      </w:r>
      <w:proofErr w:type="spellStart"/>
      <w:r w:rsidRPr="00B3138C">
        <w:t>πρωτ</w:t>
      </w:r>
      <w:proofErr w:type="spellEnd"/>
      <w:r w:rsidRPr="00B3138C">
        <w:t>. 145114/Ζ1/22.11.2022 (</w:t>
      </w:r>
      <w:proofErr w:type="spellStart"/>
      <w:r w:rsidRPr="00B3138C">
        <w:t>αρ</w:t>
      </w:r>
      <w:proofErr w:type="spellEnd"/>
      <w:r w:rsidRPr="00B3138C">
        <w:t xml:space="preserve">. </w:t>
      </w:r>
      <w:proofErr w:type="spellStart"/>
      <w:r w:rsidRPr="00B3138C">
        <w:t>πρωτ</w:t>
      </w:r>
      <w:proofErr w:type="spellEnd"/>
      <w:r w:rsidRPr="00B3138C">
        <w:t>. Πανεπιστημίου 90614/23.11.2022) έγγραφο του Γενικού Γραμματέα Ανώτατης Εκπαίδευσης του Υπουργείου Παιδείας και Θρησκευμάτων με θέμα: «Παροχή διευκρινήσεων για την εφαρμογή του ν. 4957/2022».</w:t>
      </w:r>
    </w:p>
    <w:p w:rsidR="00764EA7" w:rsidRPr="00CE3D4E" w:rsidRDefault="00CE3D4E" w:rsidP="00264170">
      <w:pPr>
        <w:pStyle w:val="ab"/>
        <w:numPr>
          <w:ilvl w:val="0"/>
          <w:numId w:val="9"/>
        </w:numPr>
        <w:ind w:left="426" w:hanging="426"/>
        <w:jc w:val="both"/>
      </w:pPr>
      <w:r w:rsidRPr="00651FCE">
        <w:rPr>
          <w:sz w:val="23"/>
          <w:szCs w:val="23"/>
        </w:rPr>
        <w:t xml:space="preserve">Την υπ’ </w:t>
      </w:r>
      <w:proofErr w:type="spellStart"/>
      <w:r w:rsidRPr="00651FCE">
        <w:rPr>
          <w:sz w:val="23"/>
          <w:szCs w:val="23"/>
        </w:rPr>
        <w:t>αρ</w:t>
      </w:r>
      <w:proofErr w:type="spellEnd"/>
      <w:r w:rsidRPr="00651FCE">
        <w:rPr>
          <w:sz w:val="23"/>
          <w:szCs w:val="23"/>
        </w:rPr>
        <w:t>. 108176/Ζ1/21.8.2020 διαπιστωτική πράξη της Υπουργού Παιδείας και Θρησκευμάτων περί εκλογής Πρύτανη και τεσσάρων Αντιπρυτάνεων στο Πανεπιστήμιο Πατρών (Υ.Ο.Δ.Δ. 677).</w:t>
      </w:r>
    </w:p>
    <w:p w:rsidR="00CE3D4E" w:rsidRPr="00CE3D4E" w:rsidRDefault="00CE3D4E" w:rsidP="00264170">
      <w:pPr>
        <w:pStyle w:val="ab"/>
        <w:numPr>
          <w:ilvl w:val="0"/>
          <w:numId w:val="9"/>
        </w:numPr>
        <w:ind w:left="426" w:hanging="426"/>
        <w:jc w:val="both"/>
      </w:pPr>
      <w:r w:rsidRPr="00651FCE">
        <w:rPr>
          <w:sz w:val="23"/>
          <w:szCs w:val="23"/>
        </w:rPr>
        <w:lastRenderedPageBreak/>
        <w:t xml:space="preserve">Την υπ’ </w:t>
      </w:r>
      <w:proofErr w:type="spellStart"/>
      <w:r w:rsidRPr="00651FCE">
        <w:rPr>
          <w:sz w:val="23"/>
          <w:szCs w:val="23"/>
        </w:rPr>
        <w:t>αρ</w:t>
      </w:r>
      <w:proofErr w:type="spellEnd"/>
      <w:r w:rsidRPr="00651FCE">
        <w:rPr>
          <w:sz w:val="23"/>
          <w:szCs w:val="23"/>
        </w:rPr>
        <w:t>. 84696/Z1/8.7.2022 διαπιστωτική πράξη παραίτησης του Καθηγητή Δημητρίου Σκούρα από τη θέση του Αντιπρύτανη Οικονομικών και Προγραμματισμού του Πανεπιστημίου Πατρών (Υ.Ο.Δ.Δ. 646).</w:t>
      </w:r>
    </w:p>
    <w:p w:rsidR="00CE3D4E" w:rsidRPr="00CE3D4E" w:rsidRDefault="00CE3D4E" w:rsidP="00264170">
      <w:pPr>
        <w:pStyle w:val="ab"/>
        <w:numPr>
          <w:ilvl w:val="0"/>
          <w:numId w:val="9"/>
        </w:numPr>
        <w:ind w:left="426" w:hanging="426"/>
        <w:jc w:val="both"/>
      </w:pPr>
      <w:r w:rsidRPr="00651FCE">
        <w:rPr>
          <w:sz w:val="23"/>
          <w:szCs w:val="23"/>
        </w:rPr>
        <w:t xml:space="preserve">Την υπ’ </w:t>
      </w:r>
      <w:proofErr w:type="spellStart"/>
      <w:r w:rsidRPr="00651FCE">
        <w:rPr>
          <w:sz w:val="23"/>
          <w:szCs w:val="23"/>
        </w:rPr>
        <w:t>αρ</w:t>
      </w:r>
      <w:proofErr w:type="spellEnd"/>
      <w:r w:rsidRPr="00651FCE">
        <w:rPr>
          <w:sz w:val="23"/>
          <w:szCs w:val="23"/>
        </w:rPr>
        <w:t>. 63379/29.8.2022 πράξη του Πρύτανη του Πανεπιστημίου Πατρών, ορισμού του Αναπληρωτή Καθηγητή Βασιλείου Βασιλειάδη στη θέση του Αντιπρύτανη Οικονομικών, Μελετών, Έργων και Τεχνολογιών Πληροφορικής του Πανεπιστημίου Πατρών του Πανεπιστημίου Πατρών (Υ.Ο.Δ.Δ. 791).</w:t>
      </w:r>
    </w:p>
    <w:p w:rsidR="00CE3D4E" w:rsidRPr="00CE3D4E" w:rsidRDefault="00CE3D4E" w:rsidP="00264170">
      <w:pPr>
        <w:pStyle w:val="ab"/>
        <w:numPr>
          <w:ilvl w:val="0"/>
          <w:numId w:val="9"/>
        </w:numPr>
        <w:ind w:left="426" w:hanging="426"/>
        <w:jc w:val="both"/>
      </w:pPr>
      <w:r w:rsidRPr="00651FCE">
        <w:rPr>
          <w:sz w:val="23"/>
          <w:szCs w:val="23"/>
        </w:rPr>
        <w:t xml:space="preserve">Την υπ’ </w:t>
      </w:r>
      <w:proofErr w:type="spellStart"/>
      <w:r w:rsidRPr="00651FCE">
        <w:rPr>
          <w:sz w:val="23"/>
          <w:szCs w:val="23"/>
        </w:rPr>
        <w:t>αρ</w:t>
      </w:r>
      <w:proofErr w:type="spellEnd"/>
      <w:r w:rsidRPr="00651FCE">
        <w:rPr>
          <w:sz w:val="23"/>
          <w:szCs w:val="23"/>
        </w:rPr>
        <w:t>. 66493/12.9.2023 απόφαση του Πρυτανικού Συμβουλίου περί αποδοχής παραίτησης του Καθηγητή Παναγιώτη Δημόπουλου από τη θέση του Αντιπρύτανη Έρευνας και Ανάπτυξης του Πανεπιστημίου Πατρών (Υ.Ο.Δ.Δ. 950).</w:t>
      </w:r>
    </w:p>
    <w:p w:rsidR="00CE3D4E" w:rsidRPr="00CE3D4E" w:rsidRDefault="00CE3D4E" w:rsidP="00264170">
      <w:pPr>
        <w:pStyle w:val="ab"/>
        <w:numPr>
          <w:ilvl w:val="0"/>
          <w:numId w:val="9"/>
        </w:numPr>
        <w:ind w:left="426" w:hanging="426"/>
        <w:jc w:val="both"/>
      </w:pPr>
      <w:r w:rsidRPr="00651FCE">
        <w:rPr>
          <w:sz w:val="23"/>
          <w:szCs w:val="23"/>
        </w:rPr>
        <w:t xml:space="preserve">Την υπ’ </w:t>
      </w:r>
      <w:proofErr w:type="spellStart"/>
      <w:r w:rsidRPr="00651FCE">
        <w:rPr>
          <w:sz w:val="23"/>
          <w:szCs w:val="23"/>
        </w:rPr>
        <w:t>αρ</w:t>
      </w:r>
      <w:proofErr w:type="spellEnd"/>
      <w:r w:rsidRPr="00651FCE">
        <w:rPr>
          <w:sz w:val="23"/>
          <w:szCs w:val="23"/>
        </w:rPr>
        <w:t>. 66497/12.9.2023 απόφαση του Πρυτανικού Συμβουλίου περί αποδοχής παραίτησης του Καθηγητή Μάρκου Μαραγκού από τη θέση του Αντιπρύτανη Φοιτητικής Μέριμνας του Πανεπιστημίου Πατρών (Υ.Ο.Δ.Δ. 967).</w:t>
      </w:r>
    </w:p>
    <w:p w:rsidR="00CE3D4E" w:rsidRPr="0040232F" w:rsidRDefault="00CE3D4E" w:rsidP="00264170">
      <w:pPr>
        <w:pStyle w:val="ab"/>
        <w:numPr>
          <w:ilvl w:val="0"/>
          <w:numId w:val="9"/>
        </w:numPr>
        <w:ind w:left="426" w:hanging="426"/>
        <w:jc w:val="both"/>
      </w:pPr>
      <w:r w:rsidRPr="00651FCE">
        <w:rPr>
          <w:sz w:val="23"/>
          <w:szCs w:val="23"/>
        </w:rPr>
        <w:t xml:space="preserve">Την υπ’ </w:t>
      </w:r>
      <w:proofErr w:type="spellStart"/>
      <w:r w:rsidRPr="00651FCE">
        <w:rPr>
          <w:sz w:val="23"/>
          <w:szCs w:val="23"/>
        </w:rPr>
        <w:t>αρ</w:t>
      </w:r>
      <w:proofErr w:type="spellEnd"/>
      <w:r w:rsidRPr="00651FCE">
        <w:rPr>
          <w:sz w:val="23"/>
          <w:szCs w:val="23"/>
        </w:rPr>
        <w:t>. 71332/28.9.2023 απόφαση του Πρυτανικού Συμβουλίου του Πανεπιστημίου Πατρών, περί ορισμού του Αναπληρωτή Καθηγητή Παύλου Αβραμίδη στη θέση του Αντιπρύτανη Έρευνας και Ανάπτυξης του Πανεπιστημίου Πατρών και της Αναπληρώτριας Καθηγήτριας Ελένης Αλμπάνη στη θέση του Αντιπρύτανη Φοιτητικής Μέριμνας του</w:t>
      </w:r>
      <w:r>
        <w:rPr>
          <w:sz w:val="23"/>
          <w:szCs w:val="23"/>
        </w:rPr>
        <w:t xml:space="preserve"> </w:t>
      </w:r>
      <w:r w:rsidRPr="00651FCE">
        <w:rPr>
          <w:sz w:val="23"/>
          <w:szCs w:val="23"/>
        </w:rPr>
        <w:t>Πανεπιστημίου Πατρών (Υ.Ο.Δ.Δ. 1055).</w:t>
      </w:r>
    </w:p>
    <w:p w:rsidR="0040232F" w:rsidRDefault="0040232F" w:rsidP="00782009">
      <w:pPr>
        <w:pStyle w:val="ab"/>
        <w:numPr>
          <w:ilvl w:val="0"/>
          <w:numId w:val="9"/>
        </w:numPr>
        <w:ind w:left="426"/>
        <w:jc w:val="both"/>
      </w:pPr>
      <w:r>
        <w:t xml:space="preserve">Την με </w:t>
      </w:r>
      <w:proofErr w:type="spellStart"/>
      <w:r>
        <w:t>αριθμ</w:t>
      </w:r>
      <w:proofErr w:type="spellEnd"/>
      <w:r>
        <w:t xml:space="preserve">. </w:t>
      </w:r>
      <w:proofErr w:type="spellStart"/>
      <w:r>
        <w:t>πρωτ</w:t>
      </w:r>
      <w:proofErr w:type="spellEnd"/>
      <w:r>
        <w:t xml:space="preserve">. 2162/12.01.2024 Προκήρυξη του Πρύτανη του Πανεπιστημίου Πατρών για την εκλογή των εσωτερικών μελών του Συμβουλίου Διοίκησης του Πανεπιστημίου Πατρών (ΑΔΑ: 9ΠΦ7469Β7Θ-ΦΧΑ). </w:t>
      </w:r>
    </w:p>
    <w:p w:rsidR="0040232F" w:rsidRDefault="0040232F" w:rsidP="00782009">
      <w:pPr>
        <w:pStyle w:val="ab"/>
        <w:numPr>
          <w:ilvl w:val="0"/>
          <w:numId w:val="9"/>
        </w:numPr>
        <w:ind w:left="426"/>
        <w:jc w:val="both"/>
      </w:pPr>
      <w:r>
        <w:t xml:space="preserve">Την με </w:t>
      </w:r>
      <w:proofErr w:type="spellStart"/>
      <w:r>
        <w:t>αριθμ</w:t>
      </w:r>
      <w:proofErr w:type="spellEnd"/>
      <w:r>
        <w:t xml:space="preserve">. </w:t>
      </w:r>
      <w:proofErr w:type="spellStart"/>
      <w:r>
        <w:t>πρωτ</w:t>
      </w:r>
      <w:proofErr w:type="spellEnd"/>
      <w:r>
        <w:t>. 2161/12.01.2024 διεθνή, δημόσια πρόσκληση του Πρύτανη του Πανεπιστημίου Πατρών για την ανάδειξη των εξωτερικών μελών του Συμβουλίου Διοίκησης του Πανεπιστημίου Πατρών (ΑΔΑ: 676Ψ469Β7Θ-Η21).</w:t>
      </w:r>
    </w:p>
    <w:p w:rsidR="0040232F" w:rsidRDefault="0040232F" w:rsidP="00782009">
      <w:pPr>
        <w:pStyle w:val="ab"/>
        <w:numPr>
          <w:ilvl w:val="0"/>
          <w:numId w:val="9"/>
        </w:numPr>
        <w:ind w:left="426"/>
        <w:jc w:val="both"/>
      </w:pPr>
      <w:r>
        <w:t>Το από 4.3.2024 τελικό πρακτικό εκλογής της Κεντρικής Εφορευτικής Επιτροπής για την ανάδειξη των έξι (6) εσωτερικών μελών του Συμβουλίου Διοίκησης του Πανεπιστημίου Πατρών.</w:t>
      </w:r>
    </w:p>
    <w:p w:rsidR="0040232F" w:rsidRDefault="0040232F" w:rsidP="00782009">
      <w:pPr>
        <w:pStyle w:val="ab"/>
        <w:numPr>
          <w:ilvl w:val="0"/>
          <w:numId w:val="9"/>
        </w:numPr>
        <w:ind w:left="426"/>
        <w:jc w:val="both"/>
      </w:pPr>
      <w:r>
        <w:t>Το από 20.3.2024 πρακτικό της 1ης συνεδρίασης των έξι (6) εκλεγμένων εσωτερικών μελών του Συμβουλίου Διοίκησης του Πανεπιστημίου Πατρών για την αξιολόγηση των υποψηφιοτήτων που υποβλήθηκαν για την ανάδειξη των εξωτερικών μελών του Συμβουλίου Διοίκησης του Πανεπιστημίου Πατρών.</w:t>
      </w:r>
    </w:p>
    <w:p w:rsidR="0040232F" w:rsidRDefault="0040232F" w:rsidP="00782009">
      <w:pPr>
        <w:pStyle w:val="ab"/>
        <w:numPr>
          <w:ilvl w:val="0"/>
          <w:numId w:val="9"/>
        </w:numPr>
        <w:ind w:left="426"/>
        <w:jc w:val="both"/>
      </w:pPr>
      <w:r>
        <w:t>Το από 30.5.2024 Πρακτικό της 2ης συνεδρίασης των έξι (6) εκλεγμένων εσωτερικών μελών του Συμβουλίου Διοίκησης του Πανεπιστημίου Πατρών για την ανάδειξη των πέντε (5) εξωτερικών μελών του Συμβουλίου Διοίκησης του Πανεπιστημίου Πατρών.</w:t>
      </w:r>
    </w:p>
    <w:p w:rsidR="00782009" w:rsidRDefault="00782009" w:rsidP="00210D3D">
      <w:pPr>
        <w:pStyle w:val="ab"/>
        <w:numPr>
          <w:ilvl w:val="0"/>
          <w:numId w:val="9"/>
        </w:numPr>
        <w:ind w:left="426"/>
        <w:jc w:val="both"/>
      </w:pPr>
      <w:r w:rsidRPr="00782009">
        <w:t xml:space="preserve">Την </w:t>
      </w:r>
      <w:proofErr w:type="spellStart"/>
      <w:r w:rsidRPr="00210D3D">
        <w:t>υπ΄αρ</w:t>
      </w:r>
      <w:proofErr w:type="spellEnd"/>
      <w:r w:rsidRPr="00210D3D">
        <w:t xml:space="preserve">. </w:t>
      </w:r>
      <w:proofErr w:type="spellStart"/>
      <w:r w:rsidRPr="00210D3D">
        <w:t>πρωτ</w:t>
      </w:r>
      <w:proofErr w:type="spellEnd"/>
      <w:r w:rsidRPr="00210D3D">
        <w:t xml:space="preserve">. </w:t>
      </w:r>
      <w:r w:rsidR="00295824" w:rsidRPr="00295824">
        <w:t>38749</w:t>
      </w:r>
      <w:r w:rsidRPr="00210D3D">
        <w:t>/</w:t>
      </w:r>
      <w:r w:rsidR="00295824" w:rsidRPr="00210D3D">
        <w:t>31.</w:t>
      </w:r>
      <w:r w:rsidRPr="00210D3D">
        <w:t>0</w:t>
      </w:r>
      <w:r w:rsidR="00295824" w:rsidRPr="00210D3D">
        <w:t>5</w:t>
      </w:r>
      <w:r w:rsidRPr="00210D3D">
        <w:t>.2024 (ΑΔΑ:</w:t>
      </w:r>
      <w:r w:rsidR="00170157">
        <w:t xml:space="preserve"> </w:t>
      </w:r>
      <w:r w:rsidR="00170157" w:rsidRPr="00170157">
        <w:t>ΡΦ53469Β7Θ-97Ψ</w:t>
      </w:r>
      <w:r w:rsidRPr="00210D3D">
        <w:t>)</w:t>
      </w:r>
      <w:r w:rsidRPr="00782009">
        <w:t xml:space="preserve"> Διαπιστωτική Πράξη συγκρότησης του Συμβουλίου Διοίκησης του Πανεπιστημίου </w:t>
      </w:r>
      <w:r>
        <w:t>Πατρών</w:t>
      </w:r>
      <w:r w:rsidR="00170157">
        <w:t xml:space="preserve"> (</w:t>
      </w:r>
      <w:r w:rsidR="000A5151" w:rsidRPr="00651FCE">
        <w:rPr>
          <w:sz w:val="23"/>
          <w:szCs w:val="23"/>
        </w:rPr>
        <w:t xml:space="preserve">Υ.Ο.Δ.Δ. </w:t>
      </w:r>
      <w:r w:rsidR="00170157">
        <w:t>569).</w:t>
      </w:r>
      <w:r w:rsidRPr="00782009">
        <w:t xml:space="preserve"> </w:t>
      </w:r>
    </w:p>
    <w:p w:rsidR="00C53F6F" w:rsidRPr="00102741" w:rsidRDefault="00C53F6F" w:rsidP="00EF6616">
      <w:pPr>
        <w:pStyle w:val="ab"/>
        <w:numPr>
          <w:ilvl w:val="0"/>
          <w:numId w:val="9"/>
        </w:numPr>
        <w:ind w:left="426" w:hanging="426"/>
        <w:jc w:val="both"/>
      </w:pPr>
      <w:r w:rsidRPr="00102741">
        <w:t xml:space="preserve">Το γεγονός ότι η θητεία των υπηρετουσών Πρυτανικών Αρχών του Πανεπιστημίου </w:t>
      </w:r>
      <w:r w:rsidR="00146682" w:rsidRPr="00102741">
        <w:t>Πατρών</w:t>
      </w:r>
      <w:r w:rsidRPr="00102741">
        <w:t xml:space="preserve"> λήγει την 31η Αυγούστου</w:t>
      </w:r>
      <w:r w:rsidR="00D709AA" w:rsidRPr="00102741">
        <w:t xml:space="preserve"> </w:t>
      </w:r>
      <w:r w:rsidRPr="00102741">
        <w:t>202</w:t>
      </w:r>
      <w:r w:rsidR="00146682" w:rsidRPr="00102741">
        <w:t>4.</w:t>
      </w:r>
      <w:r w:rsidRPr="00102741">
        <w:t xml:space="preserve"> </w:t>
      </w:r>
    </w:p>
    <w:p w:rsidR="00C53F6F" w:rsidRPr="00C53F6F" w:rsidRDefault="00C53F6F" w:rsidP="00EF6616">
      <w:pPr>
        <w:pStyle w:val="ab"/>
        <w:jc w:val="both"/>
      </w:pPr>
    </w:p>
    <w:p w:rsidR="00C53F6F" w:rsidRPr="00C53F6F" w:rsidRDefault="00C53F6F" w:rsidP="00EF6616">
      <w:pPr>
        <w:pStyle w:val="ab"/>
        <w:jc w:val="both"/>
      </w:pPr>
    </w:p>
    <w:p w:rsidR="00F35586" w:rsidRDefault="00F35586" w:rsidP="00F35586">
      <w:pPr>
        <w:pStyle w:val="ab"/>
        <w:jc w:val="center"/>
        <w:rPr>
          <w:b/>
        </w:rPr>
      </w:pPr>
      <w:r w:rsidRPr="00F35586">
        <w:rPr>
          <w:b/>
        </w:rPr>
        <w:t>Αποφασίζουμε</w:t>
      </w:r>
    </w:p>
    <w:p w:rsidR="00F35586" w:rsidRPr="00F35586" w:rsidRDefault="00F35586" w:rsidP="00F35586">
      <w:pPr>
        <w:pStyle w:val="ab"/>
        <w:jc w:val="center"/>
        <w:rPr>
          <w:b/>
        </w:rPr>
      </w:pPr>
    </w:p>
    <w:p w:rsidR="008B7B9B" w:rsidRPr="008B7B9B" w:rsidRDefault="00A575A0" w:rsidP="00157F5F">
      <w:pPr>
        <w:pStyle w:val="ab"/>
        <w:spacing w:line="276" w:lineRule="auto"/>
        <w:jc w:val="both"/>
        <w:rPr>
          <w:highlight w:val="yellow"/>
        </w:rPr>
      </w:pPr>
      <w:r>
        <w:t xml:space="preserve">Την έκδοση πρόσκλησης </w:t>
      </w:r>
      <w:r w:rsidRPr="00FE7EE7">
        <w:t>εκδήλωσης ενδιαφέροντος</w:t>
      </w:r>
      <w:r>
        <w:t xml:space="preserve"> υποβολή</w:t>
      </w:r>
      <w:r w:rsidR="00682645">
        <w:t>ς</w:t>
      </w:r>
      <w:r>
        <w:t xml:space="preserve"> υποψηφιοτήτων για το αξίωμα του Πρύτανη του Πανεπιστημίου </w:t>
      </w:r>
      <w:r w:rsidR="00772FA5">
        <w:t>Πατρών</w:t>
      </w:r>
      <w:r w:rsidR="000C6523">
        <w:t>,</w:t>
      </w:r>
      <w:r>
        <w:t xml:space="preserve"> σύμφωνα με τα προβλεπόμενα στο άρθρο 11 «Διαδικασία ανάδειξης Πρύτανη» του ν. 4957/2022 (Α΄141)</w:t>
      </w:r>
      <w:r w:rsidR="008F78F3">
        <w:t>, όπως ισχύει</w:t>
      </w:r>
      <w:r w:rsidR="00F35586">
        <w:t xml:space="preserve">. </w:t>
      </w:r>
    </w:p>
    <w:p w:rsidR="008B7B9B" w:rsidRPr="00C53F6F" w:rsidRDefault="008B7B9B" w:rsidP="00157F5F">
      <w:pPr>
        <w:pStyle w:val="ab"/>
        <w:spacing w:line="276" w:lineRule="auto"/>
        <w:jc w:val="both"/>
      </w:pPr>
      <w:r w:rsidRPr="009F72F9">
        <w:t xml:space="preserve">Η θητεία </w:t>
      </w:r>
      <w:r w:rsidR="00772FA5">
        <w:t>του Πρύτανη</w:t>
      </w:r>
      <w:r w:rsidRPr="009F72F9">
        <w:t xml:space="preserve"> είναι  τετραετής,</w:t>
      </w:r>
      <w:r w:rsidR="00772FA5">
        <w:t xml:space="preserve"> </w:t>
      </w:r>
      <w:r w:rsidRPr="009F72F9">
        <w:t xml:space="preserve"> </w:t>
      </w:r>
      <w:proofErr w:type="spellStart"/>
      <w:r w:rsidRPr="009F72F9">
        <w:t>άρχεται</w:t>
      </w:r>
      <w:proofErr w:type="spellEnd"/>
      <w:r w:rsidRPr="009F72F9">
        <w:t xml:space="preserve"> την </w:t>
      </w:r>
      <w:r w:rsidRPr="009F72F9">
        <w:rPr>
          <w:b/>
        </w:rPr>
        <w:t xml:space="preserve">1η Σεπτεμβρίου 2024 </w:t>
      </w:r>
      <w:r w:rsidRPr="009F72F9">
        <w:t xml:space="preserve">και λήγει την </w:t>
      </w:r>
      <w:r w:rsidRPr="009F72F9">
        <w:rPr>
          <w:b/>
        </w:rPr>
        <w:t>31</w:t>
      </w:r>
      <w:r w:rsidRPr="009F72F9">
        <w:rPr>
          <w:b/>
          <w:vertAlign w:val="superscript"/>
        </w:rPr>
        <w:t>η</w:t>
      </w:r>
      <w:r w:rsidRPr="009F72F9">
        <w:rPr>
          <w:b/>
        </w:rPr>
        <w:t xml:space="preserve"> Αυγούστου 2028</w:t>
      </w:r>
      <w:r w:rsidR="009F72F9">
        <w:rPr>
          <w:b/>
        </w:rPr>
        <w:t>.</w:t>
      </w:r>
    </w:p>
    <w:p w:rsidR="00C53F6F" w:rsidRDefault="00C53F6F" w:rsidP="00157F5F">
      <w:pPr>
        <w:pStyle w:val="ab"/>
        <w:spacing w:line="276" w:lineRule="auto"/>
        <w:jc w:val="both"/>
      </w:pPr>
    </w:p>
    <w:p w:rsidR="00C53F6F" w:rsidRDefault="00DF3053" w:rsidP="00157F5F">
      <w:pPr>
        <w:pStyle w:val="ab"/>
        <w:spacing w:line="276" w:lineRule="auto"/>
        <w:jc w:val="both"/>
        <w:rPr>
          <w:b/>
        </w:rPr>
      </w:pPr>
      <w:r w:rsidRPr="00DF3053">
        <w:rPr>
          <w:b/>
        </w:rPr>
        <w:t>Α.</w:t>
      </w:r>
      <w:r w:rsidR="00F35586" w:rsidRPr="00DF3053">
        <w:rPr>
          <w:b/>
        </w:rPr>
        <w:t xml:space="preserve"> </w:t>
      </w:r>
      <w:r w:rsidRPr="00DF3053">
        <w:rPr>
          <w:b/>
        </w:rPr>
        <w:t>ΔΙΚΑΙΩΜΑ ΥΠΟΒΟΛΗΣ ΥΠΟΨΗΦΙΟΤΗΤΑΣ- ΑΣΥΜΒΙΒΑΣΤΟ</w:t>
      </w:r>
    </w:p>
    <w:p w:rsidR="00DF3053" w:rsidRDefault="00DF3053" w:rsidP="00157F5F">
      <w:pPr>
        <w:pStyle w:val="ab"/>
        <w:spacing w:line="276" w:lineRule="auto"/>
        <w:jc w:val="both"/>
        <w:rPr>
          <w:b/>
        </w:rPr>
      </w:pPr>
    </w:p>
    <w:p w:rsidR="009318B6" w:rsidRDefault="00DF3053" w:rsidP="009318B6">
      <w:pPr>
        <w:pStyle w:val="ab"/>
        <w:spacing w:line="276" w:lineRule="auto"/>
        <w:jc w:val="both"/>
      </w:pPr>
      <w:r>
        <w:rPr>
          <w:b/>
        </w:rPr>
        <w:t xml:space="preserve">    </w:t>
      </w:r>
      <w:r w:rsidRPr="00DF3053">
        <w:t xml:space="preserve">Δικαίωμα υποβολής υποψηφιότητας για το αξίωμα του Πρύτανη του Πανεπιστημίου </w:t>
      </w:r>
      <w:r>
        <w:t>Πατρών</w:t>
      </w:r>
      <w:r w:rsidRPr="00DF3053">
        <w:t>, έχουν τα Εσωτερικά Μέλη του Συμβουλίου Διοίκησης του Πανεπιστημίου</w:t>
      </w:r>
      <w:r w:rsidR="00D51C6C">
        <w:t xml:space="preserve"> Πατρών</w:t>
      </w:r>
      <w:r w:rsidRPr="00DF3053">
        <w:t xml:space="preserve">. </w:t>
      </w:r>
    </w:p>
    <w:p w:rsidR="00DF3053" w:rsidRDefault="00DF3053" w:rsidP="009318B6">
      <w:pPr>
        <w:pStyle w:val="ab"/>
        <w:spacing w:line="276" w:lineRule="auto"/>
        <w:jc w:val="both"/>
      </w:pPr>
      <w:r w:rsidRPr="00DF3053">
        <w:t xml:space="preserve">Πρύτανης του Πανεπιστημίου </w:t>
      </w:r>
      <w:r>
        <w:t>Πατρών,</w:t>
      </w:r>
      <w:r w:rsidRPr="00DF3053">
        <w:t xml:space="preserve"> αναδεικνύεται </w:t>
      </w:r>
      <w:r w:rsidR="00D51C6C">
        <w:t>ένας</w:t>
      </w:r>
      <w:r w:rsidRPr="00D51C6C">
        <w:rPr>
          <w:color w:val="FF0000"/>
        </w:rPr>
        <w:t xml:space="preserve"> </w:t>
      </w:r>
      <w:r w:rsidRPr="00DF3053">
        <w:t>(1) εκ των Εσωτερικών Μελών του Συμβουλίου Διοίκησης (Σ.Δ.).</w:t>
      </w:r>
    </w:p>
    <w:p w:rsidR="00DF3053" w:rsidRPr="00DF3053" w:rsidRDefault="00DF3053" w:rsidP="009318B6">
      <w:pPr>
        <w:pStyle w:val="ab"/>
        <w:spacing w:line="276" w:lineRule="auto"/>
        <w:jc w:val="both"/>
      </w:pPr>
      <w:r>
        <w:lastRenderedPageBreak/>
        <w:t xml:space="preserve">  </w:t>
      </w:r>
      <w:r w:rsidRPr="00DF3053">
        <w:t>Η ιδιότητα του Πρύτανη είναι ασυμβίβαστη με κάθε επαγγελματική ενασχόληση εκτός του Α.Ε.Ι. Η ύπαρξη ασυμβίβαστου ελέγχεται καθ’ όλη τη διάρκεια της θητείας του Πρύτανη και αν διαπιστωθεί η ύπαρξη τέτοιου, ο Πρύτανης παύεται από το Συμβούλιο Διοίκησης. Ο Πρύτανης μπορεί να κατέχει παράλληλα τη θέση Διευθυντή Προγράμματος Μεταπτυχιακών Σπουδών, Ξενόγλωσσου Προγράμματος Σπουδών, Πανεπιστημιακού Εργαστηρίου, Πανεπιστημιακής Κλινικής, Πανεπιστημιακού Μουσείου και Ερευνητικού Ινστιτούτου.</w:t>
      </w:r>
    </w:p>
    <w:p w:rsidR="00DF3053" w:rsidRPr="00DF3053" w:rsidRDefault="00DF3053" w:rsidP="009318B6">
      <w:pPr>
        <w:pStyle w:val="ab"/>
        <w:spacing w:line="276" w:lineRule="auto"/>
        <w:jc w:val="both"/>
      </w:pPr>
    </w:p>
    <w:p w:rsidR="00C53F6F" w:rsidRPr="00C53F6F" w:rsidRDefault="00C53F6F" w:rsidP="00157F5F">
      <w:pPr>
        <w:pStyle w:val="ab"/>
        <w:spacing w:line="276" w:lineRule="auto"/>
        <w:jc w:val="both"/>
      </w:pPr>
    </w:p>
    <w:p w:rsidR="00C53F6F" w:rsidRPr="00157F5F" w:rsidRDefault="00DF3053" w:rsidP="00157F5F">
      <w:pPr>
        <w:pStyle w:val="ab"/>
        <w:spacing w:line="276" w:lineRule="auto"/>
        <w:jc w:val="both"/>
        <w:rPr>
          <w:b/>
        </w:rPr>
      </w:pPr>
      <w:r>
        <w:rPr>
          <w:b/>
        </w:rPr>
        <w:t>Β</w:t>
      </w:r>
      <w:r w:rsidR="00157F5F" w:rsidRPr="00157F5F">
        <w:rPr>
          <w:b/>
        </w:rPr>
        <w:t>. ΔΙΑΔΙΚΑΣΙΑ ΥΠΟΒΟΛΗΣ ΥΠΟΨΗΦΙΟΤΗΤΑΣ ΚΑΙ ΔΙΚΑΙΟΛΟΓΗΤΙΚΑ</w:t>
      </w:r>
    </w:p>
    <w:p w:rsidR="00C53F6F" w:rsidRDefault="00C53F6F" w:rsidP="00EF6616">
      <w:pPr>
        <w:pStyle w:val="ab"/>
        <w:jc w:val="both"/>
      </w:pPr>
    </w:p>
    <w:p w:rsidR="00157F5F" w:rsidRDefault="00905C54" w:rsidP="00772FA5">
      <w:pPr>
        <w:pStyle w:val="ab"/>
        <w:spacing w:line="276" w:lineRule="auto"/>
        <w:jc w:val="both"/>
      </w:pPr>
      <w:r w:rsidRPr="00905C54">
        <w:t>Τα Εσωτερικά Μέλη του Συμβουλίου Διοίκησης του Πανεπιστημίου Πατρών</w:t>
      </w:r>
      <w:r>
        <w:t xml:space="preserve">, </w:t>
      </w:r>
      <w:r w:rsidRPr="00905C54">
        <w:t>που ενδιαφέρονται να υποβάλουν υποψηφιότητα</w:t>
      </w:r>
      <w:r>
        <w:t xml:space="preserve">, </w:t>
      </w:r>
      <w:r w:rsidR="00772FA5" w:rsidRPr="00772FA5">
        <w:t xml:space="preserve">για το αξίωμα του Πρύτανη </w:t>
      </w:r>
      <w:r w:rsidR="0099408F">
        <w:t>του Πανεπιστημίου Πατρών</w:t>
      </w:r>
      <w:r>
        <w:t>,</w:t>
      </w:r>
      <w:r w:rsidR="00157F5F">
        <w:t xml:space="preserve"> </w:t>
      </w:r>
      <w:r w:rsidRPr="00905C54">
        <w:t>καταθέ</w:t>
      </w:r>
      <w:r w:rsidR="008C5875">
        <w:t>τ</w:t>
      </w:r>
      <w:r w:rsidRPr="00905C54">
        <w:t xml:space="preserve">ουν την υποψηφιότητά </w:t>
      </w:r>
      <w:r w:rsidR="00AD3EB0" w:rsidRPr="00AD3EB0">
        <w:t>ενώπιον της Συγκλήτου του Ιδρύματος</w:t>
      </w:r>
      <w:r w:rsidR="008C5875">
        <w:t>, σύμφωνα με το συνημμένο υπόδειγμα</w:t>
      </w:r>
      <w:r w:rsidR="00157F5F">
        <w:t xml:space="preserve"> </w:t>
      </w:r>
      <w:r w:rsidR="00157F5F" w:rsidRPr="0099408F">
        <w:rPr>
          <w:b/>
        </w:rPr>
        <w:t>αποκλειστικά ηλεκτρονικά</w:t>
      </w:r>
      <w:r w:rsidR="00157F5F">
        <w:t xml:space="preserve"> στην διεύθυνση </w:t>
      </w:r>
      <w:hyperlink r:id="rId8" w:history="1">
        <w:r w:rsidR="0099408F" w:rsidRPr="00336BB0">
          <w:rPr>
            <w:rStyle w:val="-"/>
            <w:lang w:val="en-US"/>
          </w:rPr>
          <w:t>eprotocol</w:t>
        </w:r>
        <w:r w:rsidR="0099408F" w:rsidRPr="00336BB0">
          <w:rPr>
            <w:rStyle w:val="-"/>
          </w:rPr>
          <w:t>@</w:t>
        </w:r>
        <w:r w:rsidR="0099408F" w:rsidRPr="00336BB0">
          <w:rPr>
            <w:rStyle w:val="-"/>
            <w:lang w:val="en-US"/>
          </w:rPr>
          <w:t>upatras</w:t>
        </w:r>
        <w:r w:rsidR="0099408F" w:rsidRPr="00336BB0">
          <w:rPr>
            <w:rStyle w:val="-"/>
          </w:rPr>
          <w:t>.</w:t>
        </w:r>
        <w:r w:rsidR="0099408F" w:rsidRPr="00336BB0">
          <w:rPr>
            <w:rStyle w:val="-"/>
            <w:lang w:val="en-US"/>
          </w:rPr>
          <w:t>gr</w:t>
        </w:r>
      </w:hyperlink>
      <w:r w:rsidR="00AC5C69" w:rsidRPr="00336BB0">
        <w:t>.</w:t>
      </w:r>
      <w:r w:rsidR="0099408F" w:rsidRPr="0099408F">
        <w:t xml:space="preserve"> </w:t>
      </w:r>
      <w:r w:rsidR="00157F5F">
        <w:t>Η ηλεκτρονική υποβολή αίτησης πραγματοποιείται αποκλειστικά από την ιδρυματική θυρίδα ηλεκτρονικού ταχυδρομείου του/της υποψηφίου/</w:t>
      </w:r>
      <w:r w:rsidR="00336BB0">
        <w:t xml:space="preserve">ας </w:t>
      </w:r>
      <w:r w:rsidR="00336BB0" w:rsidRPr="00A10E0A">
        <w:t xml:space="preserve">(της μορφής </w:t>
      </w:r>
      <w:proofErr w:type="spellStart"/>
      <w:r w:rsidR="00336BB0" w:rsidRPr="00A10E0A">
        <w:t>username</w:t>
      </w:r>
      <w:proofErr w:type="spellEnd"/>
      <w:r w:rsidR="00336BB0" w:rsidRPr="00A10E0A">
        <w:t>@</w:t>
      </w:r>
      <w:proofErr w:type="spellStart"/>
      <w:r w:rsidR="00336BB0" w:rsidRPr="00A10E0A">
        <w:rPr>
          <w:lang w:val="en-US"/>
        </w:rPr>
        <w:t>upatras</w:t>
      </w:r>
      <w:proofErr w:type="spellEnd"/>
      <w:r w:rsidR="00336BB0" w:rsidRPr="00A10E0A">
        <w:t>.</w:t>
      </w:r>
      <w:proofErr w:type="spellStart"/>
      <w:r w:rsidR="00336BB0" w:rsidRPr="00A10E0A">
        <w:t>gr</w:t>
      </w:r>
      <w:proofErr w:type="spellEnd"/>
      <w:r w:rsidR="00336BB0" w:rsidRPr="00A10E0A">
        <w:t>)</w:t>
      </w:r>
      <w:r w:rsidR="00336BB0" w:rsidRPr="00336BB0">
        <w:t xml:space="preserve"> </w:t>
      </w:r>
      <w:r w:rsidR="00157F5F">
        <w:t xml:space="preserve"> και πρέπει να φέρει την ψηφιακή υπογραφή του/της </w:t>
      </w:r>
      <w:r w:rsidR="00954249">
        <w:t>.</w:t>
      </w:r>
    </w:p>
    <w:p w:rsidR="00954249" w:rsidRPr="00954249" w:rsidRDefault="00954249" w:rsidP="00102741">
      <w:pPr>
        <w:pStyle w:val="ab"/>
        <w:jc w:val="both"/>
        <w:rPr>
          <w:b/>
        </w:rPr>
      </w:pPr>
      <w:r w:rsidRPr="00954249">
        <w:rPr>
          <w:b/>
        </w:rPr>
        <w:t>Ως καταληκτική ημερομηνία υποβολής υποψηφιοτήτων</w:t>
      </w:r>
      <w:r w:rsidRPr="00954249">
        <w:t xml:space="preserve"> ορίζεται η </w:t>
      </w:r>
      <w:r w:rsidR="00210D3D" w:rsidRPr="00F01023">
        <w:rPr>
          <w:b/>
        </w:rPr>
        <w:t>2</w:t>
      </w:r>
      <w:r w:rsidR="00082537" w:rsidRPr="00F01023">
        <w:rPr>
          <w:b/>
        </w:rPr>
        <w:t>5</w:t>
      </w:r>
      <w:r w:rsidRPr="00F01023">
        <w:rPr>
          <w:b/>
          <w:vertAlign w:val="superscript"/>
        </w:rPr>
        <w:t>η</w:t>
      </w:r>
      <w:r w:rsidRPr="00F01023">
        <w:rPr>
          <w:b/>
        </w:rPr>
        <w:t xml:space="preserve"> </w:t>
      </w:r>
      <w:r w:rsidR="000C6523" w:rsidRPr="00F01023">
        <w:rPr>
          <w:b/>
        </w:rPr>
        <w:t>Ιου</w:t>
      </w:r>
      <w:r w:rsidR="00210D3D" w:rsidRPr="00F01023">
        <w:rPr>
          <w:b/>
        </w:rPr>
        <w:t>ν</w:t>
      </w:r>
      <w:r w:rsidR="000C6523" w:rsidRPr="00F01023">
        <w:rPr>
          <w:b/>
        </w:rPr>
        <w:t>ίου</w:t>
      </w:r>
      <w:r w:rsidRPr="00F01023">
        <w:rPr>
          <w:b/>
        </w:rPr>
        <w:t xml:space="preserve"> 2024, ημέρα </w:t>
      </w:r>
      <w:r w:rsidR="00210D3D" w:rsidRPr="00F01023">
        <w:rPr>
          <w:b/>
        </w:rPr>
        <w:t>Τ</w:t>
      </w:r>
      <w:r w:rsidR="00082537" w:rsidRPr="00F01023">
        <w:rPr>
          <w:b/>
        </w:rPr>
        <w:t>ρίτη</w:t>
      </w:r>
      <w:r w:rsidRPr="00F01023">
        <w:rPr>
          <w:b/>
        </w:rPr>
        <w:t xml:space="preserve">  και ώρα 1</w:t>
      </w:r>
      <w:r w:rsidR="00082537" w:rsidRPr="00F01023">
        <w:rPr>
          <w:b/>
        </w:rPr>
        <w:t>4</w:t>
      </w:r>
      <w:r w:rsidRPr="00F01023">
        <w:rPr>
          <w:b/>
        </w:rPr>
        <w:t>:</w:t>
      </w:r>
      <w:r w:rsidR="00082537" w:rsidRPr="00F01023">
        <w:rPr>
          <w:b/>
        </w:rPr>
        <w:t>0</w:t>
      </w:r>
      <w:r w:rsidRPr="00F01023">
        <w:rPr>
          <w:b/>
        </w:rPr>
        <w:t xml:space="preserve">0 </w:t>
      </w:r>
      <w:proofErr w:type="spellStart"/>
      <w:r w:rsidRPr="00F01023">
        <w:rPr>
          <w:b/>
        </w:rPr>
        <w:t>μ.μ</w:t>
      </w:r>
      <w:proofErr w:type="spellEnd"/>
    </w:p>
    <w:p w:rsidR="00157F5F" w:rsidRDefault="00157F5F" w:rsidP="00F409B2">
      <w:pPr>
        <w:pStyle w:val="ab"/>
        <w:spacing w:line="276" w:lineRule="auto"/>
        <w:jc w:val="both"/>
      </w:pPr>
    </w:p>
    <w:p w:rsidR="00DF3053" w:rsidRDefault="00157F5F" w:rsidP="00F409B2">
      <w:pPr>
        <w:pStyle w:val="ab"/>
        <w:spacing w:line="276" w:lineRule="auto"/>
        <w:jc w:val="both"/>
        <w:rPr>
          <w:b/>
        </w:rPr>
      </w:pPr>
      <w:r>
        <w:t xml:space="preserve">Κάθε αίτημα υποψηφιότητας </w:t>
      </w:r>
      <w:proofErr w:type="spellStart"/>
      <w:r>
        <w:t>πρωτοκολλείται</w:t>
      </w:r>
      <w:proofErr w:type="spellEnd"/>
      <w:r>
        <w:t xml:space="preserve"> και ο/η υποψήφιος/α ενημερώνεται ηλεκτρονικά για τον αριθμό πρωτοκόλλου που λαμβάνει το αίτημά του/της</w:t>
      </w:r>
      <w:r w:rsidRPr="00DF3053">
        <w:rPr>
          <w:b/>
        </w:rPr>
        <w:t xml:space="preserve">. </w:t>
      </w:r>
    </w:p>
    <w:p w:rsidR="00157F5F" w:rsidRPr="00DF3053" w:rsidRDefault="00157F5F" w:rsidP="00F409B2">
      <w:pPr>
        <w:pStyle w:val="ab"/>
        <w:spacing w:line="276" w:lineRule="auto"/>
        <w:jc w:val="both"/>
        <w:rPr>
          <w:b/>
        </w:rPr>
      </w:pPr>
      <w:r w:rsidRPr="00DF3053">
        <w:rPr>
          <w:b/>
        </w:rPr>
        <w:t>Η αίτηση υποψηφιότητας συνοδεύεται από</w:t>
      </w:r>
      <w:r w:rsidR="00336BB0" w:rsidRPr="00DF3053">
        <w:rPr>
          <w:b/>
        </w:rPr>
        <w:t xml:space="preserve"> τα εξής έγγραφα (σε μορφή </w:t>
      </w:r>
      <w:proofErr w:type="spellStart"/>
      <w:r w:rsidR="00336BB0" w:rsidRPr="00DF3053">
        <w:rPr>
          <w:b/>
        </w:rPr>
        <w:t>pdf</w:t>
      </w:r>
      <w:proofErr w:type="spellEnd"/>
      <w:r w:rsidR="00336BB0" w:rsidRPr="00DF3053">
        <w:rPr>
          <w:b/>
        </w:rPr>
        <w:t xml:space="preserve">) </w:t>
      </w:r>
      <w:r w:rsidRPr="00DF3053">
        <w:rPr>
          <w:b/>
        </w:rPr>
        <w:t xml:space="preserve">: </w:t>
      </w:r>
    </w:p>
    <w:p w:rsidR="000C6523" w:rsidRDefault="00DF3053" w:rsidP="009318B6">
      <w:pPr>
        <w:pStyle w:val="ab"/>
        <w:spacing w:line="276" w:lineRule="auto"/>
        <w:jc w:val="both"/>
      </w:pPr>
      <w:r w:rsidRPr="00DF3053">
        <w:t xml:space="preserve">α) τεκμηριωμένη πρόταση του υποψηφίου με το προτεινόμενο σχέδιο ανάπτυξης του Α.Ε.Ι. σε τοπικό, εθνικό, ευρωπαϊκό και διεθνές επίπεδο, σύμφωνα με την ιδιαίτερη φυσιογνωμία και την αποστολή του Α.Ε.Ι. κατά την </w:t>
      </w:r>
      <w:proofErr w:type="spellStart"/>
      <w:r w:rsidRPr="00DF3053">
        <w:t>προκηρυσσόμενη</w:t>
      </w:r>
      <w:proofErr w:type="spellEnd"/>
      <w:r w:rsidRPr="00DF3053">
        <w:t xml:space="preserve"> θητεία, το οποίο περιλαμβάνει τους τομείς:</w:t>
      </w:r>
    </w:p>
    <w:p w:rsidR="000C6523" w:rsidRDefault="00DF3053" w:rsidP="009318B6">
      <w:pPr>
        <w:pStyle w:val="ab"/>
        <w:spacing w:line="276" w:lineRule="auto"/>
        <w:jc w:val="both"/>
      </w:pPr>
      <w:proofErr w:type="spellStart"/>
      <w:r w:rsidRPr="00DF3053">
        <w:t>αα</w:t>
      </w:r>
      <w:proofErr w:type="spellEnd"/>
      <w:r w:rsidRPr="00DF3053">
        <w:t>) ακαδημαϊκής πολιτικής, και ειδικότερα της εκπαιδευτικής και ερευνητικής πολιτικής,</w:t>
      </w:r>
    </w:p>
    <w:p w:rsidR="000C6523" w:rsidRDefault="00DF3053" w:rsidP="009318B6">
      <w:pPr>
        <w:pStyle w:val="ab"/>
        <w:spacing w:line="276" w:lineRule="auto"/>
        <w:jc w:val="both"/>
      </w:pPr>
      <w:proofErr w:type="spellStart"/>
      <w:r w:rsidRPr="00DF3053">
        <w:t>αβ</w:t>
      </w:r>
      <w:proofErr w:type="spellEnd"/>
      <w:r w:rsidRPr="00DF3053">
        <w:t>) διά βίου μάθησης και εκπαίδευσης,</w:t>
      </w:r>
    </w:p>
    <w:p w:rsidR="000C6523" w:rsidRDefault="00DF3053" w:rsidP="009318B6">
      <w:pPr>
        <w:pStyle w:val="ab"/>
        <w:spacing w:line="276" w:lineRule="auto"/>
        <w:jc w:val="both"/>
      </w:pPr>
      <w:proofErr w:type="spellStart"/>
      <w:r w:rsidRPr="00DF3053">
        <w:t>αγ</w:t>
      </w:r>
      <w:proofErr w:type="spellEnd"/>
      <w:r w:rsidRPr="00DF3053">
        <w:t>) εξωστρέφειας και διεθνοποίησης του Α.Ε.Ι.,</w:t>
      </w:r>
    </w:p>
    <w:p w:rsidR="000C6523" w:rsidRDefault="00DF3053" w:rsidP="009318B6">
      <w:pPr>
        <w:pStyle w:val="ab"/>
        <w:spacing w:line="276" w:lineRule="auto"/>
        <w:jc w:val="both"/>
      </w:pPr>
      <w:proofErr w:type="spellStart"/>
      <w:r w:rsidRPr="00DF3053">
        <w:t>αδ</w:t>
      </w:r>
      <w:proofErr w:type="spellEnd"/>
      <w:r w:rsidRPr="00DF3053">
        <w:t>) σύνδεσης με την κοινωνία και την οικονομία και ενίσχυσης της καινοτομίας και</w:t>
      </w:r>
    </w:p>
    <w:p w:rsidR="00DF3053" w:rsidRPr="00DF3053" w:rsidRDefault="00DF3053" w:rsidP="009318B6">
      <w:pPr>
        <w:pStyle w:val="ab"/>
        <w:spacing w:line="276" w:lineRule="auto"/>
        <w:jc w:val="both"/>
      </w:pPr>
      <w:proofErr w:type="spellStart"/>
      <w:r w:rsidRPr="00DF3053">
        <w:t>αε</w:t>
      </w:r>
      <w:proofErr w:type="spellEnd"/>
      <w:r w:rsidRPr="00DF3053">
        <w:t>) αναβάθμισης της ποιότητας του ακαδημαϊκού περιβάλλοντος του Α.Ε.Ι. και</w:t>
      </w:r>
    </w:p>
    <w:p w:rsidR="00DF3053" w:rsidRPr="00DF3053" w:rsidRDefault="00DF3053" w:rsidP="009318B6">
      <w:pPr>
        <w:pStyle w:val="ab"/>
        <w:spacing w:line="276" w:lineRule="auto"/>
        <w:jc w:val="both"/>
      </w:pPr>
      <w:r w:rsidRPr="00DF3053">
        <w:t>β) κατάλογο των μελών Διδακτικού Ερευνητικού Προσωπικού (Δ.Ε.Π.), της βαθμίδας του Καθηγητή ή Αναπληρωτή Καθηγητή, πλήρους απασχόλησης του Α.Ε.Ι., που προτείνονται από κάθε υποψήφιο να αναλάβουν το αξίωμα του Αντιπρύτανη, καθώς και τους τομείς ευθύνης που προτείνεται να τους ανατεθούν, οι οποίοι δύνανται να αφορούν σε θέματα ακαδημαϊκά, φοιτητικής μέριμνας, έρευνας και καινοτομίας, διά βίου μάθησης, οικονομικών, ανάπτυξης, διοικητικών υποθέσεων και διεθνών σχέσεων και εξωστρέφειας. Ο αριθμός των υποψήφιων Αντιπρυτάνεων δεν δύναται να υπερβαίνει τους τέσσερις (4).</w:t>
      </w:r>
    </w:p>
    <w:p w:rsidR="00DF3053" w:rsidRPr="00DF3053" w:rsidRDefault="00DF3053" w:rsidP="00DF3053">
      <w:pPr>
        <w:pStyle w:val="ab"/>
        <w:spacing w:line="276" w:lineRule="auto"/>
        <w:ind w:left="72"/>
        <w:jc w:val="both"/>
        <w:rPr>
          <w:b/>
          <w:bCs/>
        </w:rPr>
      </w:pPr>
      <w:r w:rsidRPr="00DF3053">
        <w:rPr>
          <w:b/>
          <w:bCs/>
        </w:rPr>
        <w:t>Δεν επιτρέπεται να προταθούν ως υποψήφιοι για το αξίωμα του Αντιπρύτανη:</w:t>
      </w:r>
    </w:p>
    <w:p w:rsidR="00DF3053" w:rsidRPr="00DF3053" w:rsidRDefault="00DF3053" w:rsidP="00DF3053">
      <w:pPr>
        <w:pStyle w:val="ab"/>
        <w:spacing w:line="276" w:lineRule="auto"/>
        <w:jc w:val="both"/>
      </w:pPr>
      <w:r w:rsidRPr="00DF3053">
        <w:t>α) μέλη Δ.Ε.Π., τα οποία αποχωρούν από την υπηρεσία λόγω συμπλήρωσης του ανώτατου ορίου ηλικίας κατά τη διάρκεια της θητείας της θέσης που προκηρύσσεται,</w:t>
      </w:r>
    </w:p>
    <w:p w:rsidR="00DF3053" w:rsidRPr="00DF3053" w:rsidRDefault="00DF3053" w:rsidP="00DF3053">
      <w:pPr>
        <w:pStyle w:val="ab"/>
        <w:spacing w:line="276" w:lineRule="auto"/>
        <w:jc w:val="both"/>
      </w:pPr>
      <w:r w:rsidRPr="00DF3053">
        <w:t>β) μέλη Δ.Ε.Π. που έχουν διατελέσει στο αξίωμα του Πρύτανη για τουλάχιστον δύο (2) θητείες στο ίδιο ή άλλο Α.Ε.Ι.,</w:t>
      </w:r>
    </w:p>
    <w:p w:rsidR="00DF3053" w:rsidRPr="00DF3053" w:rsidRDefault="00DF3053" w:rsidP="00DF3053">
      <w:pPr>
        <w:pStyle w:val="ab"/>
        <w:spacing w:line="276" w:lineRule="auto"/>
        <w:jc w:val="both"/>
      </w:pPr>
      <w:r w:rsidRPr="00DF3053">
        <w:t>γ) μέλη Δ.Ε.Π. που έχουν διατελέσει ως εσωτερικά μέλη του Σ.Δ. για τουλάχιστον δύο (2) πλήρεις θητείες στο ίδιο ή άλλο Α.Ε.Ι.,</w:t>
      </w:r>
    </w:p>
    <w:p w:rsidR="00DF3053" w:rsidRPr="00DF3053" w:rsidRDefault="00DF3053" w:rsidP="00DF3053">
      <w:pPr>
        <w:pStyle w:val="ab"/>
        <w:spacing w:line="276" w:lineRule="auto"/>
        <w:jc w:val="both"/>
      </w:pPr>
      <w:r w:rsidRPr="00DF3053">
        <w:lastRenderedPageBreak/>
        <w:t>δ) μέλη Δ.Ε.Π. που έχουν διατελέσει τουλάχιστον μία (1) θητεία ως εσωτερικά μέλη του Σ.Δ. και τουλάχιστον μία (1) θητεία στο αξίωμα του Πρύτανη,</w:t>
      </w:r>
    </w:p>
    <w:p w:rsidR="00DF3053" w:rsidRDefault="00DF3053" w:rsidP="00DF3053">
      <w:pPr>
        <w:pStyle w:val="ab"/>
        <w:spacing w:line="276" w:lineRule="auto"/>
        <w:jc w:val="both"/>
      </w:pPr>
      <w:r w:rsidRPr="00DF3053">
        <w:t>ε) μέλη Δ.Ε.Π. που έχουν διατελέσει αθροιστικά τουλάχιστον τρεις (3) θητείες στα αξιώματα του Πρύτανη και του Αντιπρύτανη.</w:t>
      </w:r>
    </w:p>
    <w:p w:rsidR="000C6523" w:rsidRDefault="00DF3053" w:rsidP="009318B6">
      <w:pPr>
        <w:pStyle w:val="ab"/>
        <w:spacing w:line="276" w:lineRule="auto"/>
        <w:jc w:val="both"/>
        <w:rPr>
          <w:b/>
        </w:rPr>
      </w:pPr>
      <w:r w:rsidRPr="00DF3053">
        <w:rPr>
          <w:b/>
        </w:rPr>
        <w:t xml:space="preserve">Οι Αντιπρυτάνεις έχουν θητεία παράλληλη με αυτήν του Πρύτανη. </w:t>
      </w:r>
    </w:p>
    <w:p w:rsidR="002E0E71" w:rsidRPr="002E0E71" w:rsidRDefault="002E0E71" w:rsidP="009318B6">
      <w:pPr>
        <w:pStyle w:val="ab"/>
        <w:spacing w:line="276" w:lineRule="auto"/>
        <w:jc w:val="both"/>
      </w:pPr>
      <w:r w:rsidRPr="002E0E71">
        <w:t>Η ιδιότητα του Αντιπρύτανη είναι ασυμβίβαστη με την</w:t>
      </w:r>
      <w:r w:rsidR="009318B6">
        <w:t xml:space="preserve"> ιδιότητα του εσωτερικού μέλους </w:t>
      </w:r>
      <w:r w:rsidRPr="002E0E71">
        <w:t xml:space="preserve">Συμβουλίου Διοίκησης (Σ.Δ.) του Ανώτατου Εκπαιδευτικού Ιδρύματος (Α.Ε.Ι.), του Κοσμήτορα, του Προέδρου Τμήματος και του Διευθυντή Τομέα, καθώς και με κάθε επαγγελματική ενασχόληση εκτός του Α.Ε.Ι.. Η ύπαρξη ασυμβίβαστου ελέγχεται καθ’ όλη τη διάρκεια της θητείας του Αντιπρύτανη. Οι Αντιπρυτάνεις δύνανται να κατέχουν παράλληλα τη θέση Διευθυντή Προγράμματος Μεταπτυχιακών Σπουδών, Ξενόγλωσσου Προγράμματος Σπουδών, Πανεπιστημιακού Εργαστηρίου, Πανεπιστημιακής Κλινικής, Πανεπιστημιακού Μουσείου, Ερευνητικού Ινστιτούτου </w:t>
      </w:r>
      <w:r w:rsidRPr="002659BA">
        <w:t>του άρθρου 133</w:t>
      </w:r>
      <w:r w:rsidR="009318B6">
        <w:t xml:space="preserve"> του ν. 4957/2022</w:t>
      </w:r>
      <w:r w:rsidRPr="002E0E71">
        <w:t xml:space="preserve"> και Ερευνητικού Πανεπιστημιακού Ινστιτούτου του </w:t>
      </w:r>
      <w:r w:rsidRPr="002659BA">
        <w:t>άρθρου 269</w:t>
      </w:r>
      <w:r w:rsidR="009318B6">
        <w:t xml:space="preserve"> του ν. 4957/2022</w:t>
      </w:r>
      <w:r w:rsidRPr="002659BA">
        <w:t>.</w:t>
      </w:r>
    </w:p>
    <w:p w:rsidR="005E09AF" w:rsidRPr="00706242" w:rsidRDefault="005E09AF" w:rsidP="009318B6">
      <w:pPr>
        <w:pStyle w:val="ab"/>
        <w:spacing w:line="276" w:lineRule="auto"/>
        <w:jc w:val="both"/>
        <w:rPr>
          <w:b/>
        </w:rPr>
      </w:pPr>
    </w:p>
    <w:p w:rsidR="007121A9" w:rsidRPr="00C53F6F" w:rsidRDefault="007121A9" w:rsidP="007121A9">
      <w:pPr>
        <w:pStyle w:val="ab"/>
        <w:spacing w:line="276" w:lineRule="auto"/>
        <w:jc w:val="both"/>
      </w:pPr>
    </w:p>
    <w:p w:rsidR="00F35281" w:rsidRDefault="00F35281" w:rsidP="00F35281">
      <w:pPr>
        <w:pStyle w:val="ab"/>
        <w:jc w:val="both"/>
        <w:rPr>
          <w:b/>
        </w:rPr>
      </w:pPr>
      <w:r w:rsidRPr="00F35281">
        <w:rPr>
          <w:b/>
        </w:rPr>
        <w:t>Γ. ΔΙΑΔΙΚΑΣΙΑ ΑΞΙΟΛΟΓΗΣΗΣ ΥΠΟΨΗΦΙΟΤΗΤΩΝ</w:t>
      </w:r>
    </w:p>
    <w:p w:rsidR="00C14B84" w:rsidRPr="00F35281" w:rsidRDefault="00C14B84" w:rsidP="00F35281">
      <w:pPr>
        <w:pStyle w:val="ab"/>
        <w:jc w:val="both"/>
        <w:rPr>
          <w:b/>
        </w:rPr>
      </w:pPr>
    </w:p>
    <w:p w:rsidR="00C14B84" w:rsidRDefault="00C14B84" w:rsidP="00B43F05">
      <w:pPr>
        <w:pStyle w:val="ab"/>
        <w:jc w:val="both"/>
      </w:pPr>
      <w:r>
        <w:rPr>
          <w:b/>
        </w:rPr>
        <w:t xml:space="preserve">   </w:t>
      </w:r>
      <w:r>
        <w:t xml:space="preserve">Δεδομένου ότι, ο υπηρετών Πρύτανης έχει εκλεγεί ως Εσωτερικό Μέλος του Συμβουλίου Διοίκησης του Πανεπιστημίου </w:t>
      </w:r>
      <w:r w:rsidR="00B43F05">
        <w:t>Πατρών,</w:t>
      </w:r>
      <w:r>
        <w:t xml:space="preserve"> ο υπογράφων την παρούσα ως ο </w:t>
      </w:r>
      <w:r w:rsidR="00B43F05" w:rsidRPr="00B43F05">
        <w:t xml:space="preserve"> πρώτος σε σειρά αναπλήρωσης</w:t>
      </w:r>
      <w:r w:rsidR="00B43F05">
        <w:t>,</w:t>
      </w:r>
      <w:r w:rsidR="00DE39BA">
        <w:t xml:space="preserve"> </w:t>
      </w:r>
      <w:r>
        <w:t>μη κωλυόμενος Αντιπρύτανης, προσκαλεί τους υποψηφίους για την παρουσίαση των προτάσεώ</w:t>
      </w:r>
      <w:r w:rsidR="00B43F05">
        <w:t>ν</w:t>
      </w:r>
      <w:r>
        <w:t xml:space="preserve"> τους στα υπόλοιπα μέλη του Συμβουλίου Διοίκησης και στη Σύγκλητο του Πανεπιστημίου </w:t>
      </w:r>
      <w:r w:rsidR="00B43F05">
        <w:t>Πατρών</w:t>
      </w:r>
      <w:r>
        <w:t>, μεριμνά για τη δημοσίευση των προτάσεών τους και τους καλεί σε ανοικτή ακρόαση από την ακαδημαϊκή κοινότητα, στην οποία δύνανται να συμμετέχουν και οι υποψήφιοι για το αξίωμα του Αντιπρύτανη.</w:t>
      </w:r>
    </w:p>
    <w:p w:rsidR="00C14B84" w:rsidRDefault="00C14B84" w:rsidP="00C14B84">
      <w:pPr>
        <w:pStyle w:val="ab"/>
        <w:spacing w:line="276" w:lineRule="auto"/>
        <w:jc w:val="both"/>
      </w:pPr>
      <w:r>
        <w:t>Η διαδικασία ακρόασης και αξιολόγησης των υποψηφίων και των προτάσεων δεν δύναται να υπερβαίνει τις είκοσι (20) ημέρες, οι οποίες υπολογίζονται από την καταληκτική ημερομηνία υποβολής των αιτήσεων.</w:t>
      </w:r>
    </w:p>
    <w:p w:rsidR="00C14B84" w:rsidRDefault="00C14B84" w:rsidP="00C14B84">
      <w:pPr>
        <w:pStyle w:val="ab"/>
        <w:spacing w:line="276" w:lineRule="auto"/>
        <w:jc w:val="both"/>
      </w:pPr>
      <w:r>
        <w:t xml:space="preserve"> Τα μέλη του Συμβουλίου Διοίκησης αξιολογούν τα διοικητικά, ακαδημαϊκά και ερευνητικά προσόντα των υποψηφίων, τις προτάσεις αναπτυξιακών σχεδίων που υποβλήθηκαν και τα αντίστοιχα προσόντα των υποψήφιων Αντιπρυτάνεων, </w:t>
      </w:r>
      <w:r w:rsidRPr="002659BA">
        <w:t>που προτείνονται ανά υποψήφιο</w:t>
      </w:r>
      <w:r>
        <w:t>.</w:t>
      </w:r>
    </w:p>
    <w:p w:rsidR="000C6523" w:rsidRDefault="00C14B84" w:rsidP="00C14B84">
      <w:pPr>
        <w:pStyle w:val="ab"/>
        <w:spacing w:line="276" w:lineRule="auto"/>
        <w:jc w:val="both"/>
      </w:pPr>
      <w:r>
        <w:t xml:space="preserve">Μετά από την ολοκλήρωση της αξιολόγησης των υποψηφιοτήτων, με απόφαση του Συμβουλίου Διοίκησης, που λαμβάνεται με μυστική ψηφοφορία και πλειοψηφία οκτώ ενδεκάτων (8/11), εκλέγεται ο Πρύτανης μεταξύ των υποψηφίων. </w:t>
      </w:r>
    </w:p>
    <w:p w:rsidR="000C6523" w:rsidRDefault="00C14B84" w:rsidP="00C14B84">
      <w:pPr>
        <w:pStyle w:val="ab"/>
        <w:spacing w:line="276" w:lineRule="auto"/>
        <w:jc w:val="both"/>
      </w:pPr>
      <w:r>
        <w:t xml:space="preserve">Αν δεν επιτευχθεί η απαιτούμενη πλειοψηφία, η διαδικασία επαναλαμβάνεται την επόμενη εργάσιμη ημέρα, οπότε απαιτείται η πλειοψηφία επτά ενδεκάτων (7/11). </w:t>
      </w:r>
    </w:p>
    <w:p w:rsidR="000C6523" w:rsidRDefault="00C14B84" w:rsidP="00C14B84">
      <w:pPr>
        <w:pStyle w:val="ab"/>
        <w:spacing w:line="276" w:lineRule="auto"/>
        <w:jc w:val="both"/>
      </w:pPr>
      <w:r>
        <w:t xml:space="preserve">Αν δεν επιτευχθεί η απαιτούμενη πλειοψηφία, η διαδικασία επαναλαμβάνεται την επόμενη εργάσιμη ημέρα, οπότε απαιτείται η απόλυτη πλειοψηφία του συνόλου των μελών. </w:t>
      </w:r>
    </w:p>
    <w:p w:rsidR="000C6523" w:rsidRDefault="00C14B84" w:rsidP="00C14B84">
      <w:pPr>
        <w:pStyle w:val="ab"/>
        <w:spacing w:line="276" w:lineRule="auto"/>
        <w:jc w:val="both"/>
      </w:pPr>
      <w:r>
        <w:t xml:space="preserve">Αν κανείς υποψήφιος δεν λάβει την απόλυτη πλειοψηφία, η διαδικασία επαναλαμβάνεται μεταξύ των δύο (2) πρώτων σε ψήφους </w:t>
      </w:r>
      <w:r w:rsidRPr="002659BA">
        <w:t>υποψηφίους.</w:t>
      </w:r>
      <w:r>
        <w:t xml:space="preserve"> </w:t>
      </w:r>
    </w:p>
    <w:p w:rsidR="00C14B84" w:rsidRDefault="00C14B84" w:rsidP="00C14B84">
      <w:pPr>
        <w:pStyle w:val="ab"/>
        <w:spacing w:line="276" w:lineRule="auto"/>
        <w:jc w:val="both"/>
      </w:pPr>
      <w:r>
        <w:t>Αν στη δεύτερη θέση ισοψηφούν δύο (2) υποψήφιοι, η ψηφοφορία επαναλαμβάνεται, και εφόσον το αποτέλεσμα παραμένει το ίδιο, διενεργείται κλήρωση μεταξύ αυτών που ισοψήφησαν.</w:t>
      </w:r>
    </w:p>
    <w:p w:rsidR="00EC5472" w:rsidRDefault="00C14B84" w:rsidP="00C14B84">
      <w:pPr>
        <w:pStyle w:val="ab"/>
        <w:spacing w:line="276" w:lineRule="auto"/>
        <w:jc w:val="both"/>
      </w:pPr>
      <w:r>
        <w:t>Αν υπάρχει μόνο ένας (1) υποψήφιος εκ των εσωτερικών μελών για το αξίωμα του Πρύτανη, για την εκλογή του απαιτείται κατ’ ελάχιστον πλειοψηφία οκτώ ενδεκάτων (8/11). Αν δεν συμπληρωθεί η απαιτούμενη πλειοψηφία του πρώτου εδαφίου από τα μέλη του Σ.Δ., ο υποψήφιος δεν εκλέγεται Πρύτανης και επαναλαμβάνεται η διαδικασία υποβολής υποψηφιοτήτων για το αξίωμα του Πρύτανη από την αρχή. Για την εκλογή του Πρύτανη στην περίπτωση αυτή απαιτείται η συγκέντρωση της απόλυτης πλειοψηφίας του συνόλου των μελών του Συμβουλίου Διοίκησης.</w:t>
      </w:r>
    </w:p>
    <w:p w:rsidR="00EC5472" w:rsidRPr="00EC5472" w:rsidRDefault="00EC5472" w:rsidP="00EC5472">
      <w:pPr>
        <w:pStyle w:val="ab"/>
        <w:jc w:val="both"/>
      </w:pPr>
    </w:p>
    <w:p w:rsidR="005672EE" w:rsidRDefault="005672EE" w:rsidP="00497CFC">
      <w:pPr>
        <w:pStyle w:val="ab"/>
        <w:spacing w:line="276" w:lineRule="auto"/>
        <w:jc w:val="both"/>
      </w:pPr>
    </w:p>
    <w:p w:rsidR="00B54910" w:rsidRDefault="00C14B84" w:rsidP="00497CFC">
      <w:pPr>
        <w:pStyle w:val="ab"/>
        <w:spacing w:line="276" w:lineRule="auto"/>
        <w:jc w:val="both"/>
        <w:rPr>
          <w:b/>
        </w:rPr>
      </w:pPr>
      <w:r>
        <w:rPr>
          <w:b/>
        </w:rPr>
        <w:t>Δ</w:t>
      </w:r>
      <w:r w:rsidR="000E1313" w:rsidRPr="00497CFC">
        <w:rPr>
          <w:b/>
        </w:rPr>
        <w:t>. ΨΗΦΟΦΟΡΙΑ</w:t>
      </w:r>
    </w:p>
    <w:p w:rsidR="00636AD9" w:rsidRPr="00497CFC" w:rsidRDefault="00636AD9" w:rsidP="00497CFC">
      <w:pPr>
        <w:pStyle w:val="ab"/>
        <w:spacing w:line="276" w:lineRule="auto"/>
        <w:jc w:val="both"/>
        <w:rPr>
          <w:b/>
        </w:rPr>
      </w:pPr>
    </w:p>
    <w:p w:rsidR="00C14B84" w:rsidRPr="00C14B84" w:rsidRDefault="00C14B84" w:rsidP="00DE39BA">
      <w:pPr>
        <w:pStyle w:val="ab"/>
        <w:spacing w:line="276" w:lineRule="auto"/>
        <w:jc w:val="both"/>
      </w:pPr>
      <w:r>
        <w:t xml:space="preserve">   </w:t>
      </w:r>
      <w:r w:rsidRPr="00C14B84">
        <w:t>Η συνεδρίαση των μελών του Συμβουλίου Διοίκησης για την αξιολόγηση των υποψηφιοτήτων για το αξίωμα του Πρύτανη και των προτάσεων των αναπτυξιακών σχεδίων</w:t>
      </w:r>
      <w:r w:rsidR="00C64F36">
        <w:t xml:space="preserve">, </w:t>
      </w:r>
      <w:r w:rsidR="00295341" w:rsidRPr="00295341">
        <w:t xml:space="preserve">θα </w:t>
      </w:r>
      <w:r w:rsidRPr="00295341">
        <w:t>διεξαχθεί</w:t>
      </w:r>
      <w:r w:rsidR="00295341" w:rsidRPr="00295341">
        <w:t xml:space="preserve"> μέσω τηλεδιάσκεψης</w:t>
      </w:r>
      <w:r w:rsidR="00295341">
        <w:rPr>
          <w:color w:val="A6A6A6" w:themeColor="background1" w:themeShade="A6"/>
        </w:rPr>
        <w:t xml:space="preserve">. </w:t>
      </w:r>
      <w:r w:rsidRPr="00295341">
        <w:rPr>
          <w:color w:val="A6A6A6" w:themeColor="background1" w:themeShade="A6"/>
        </w:rPr>
        <w:t xml:space="preserve"> </w:t>
      </w:r>
      <w:r w:rsidR="00295341">
        <w:t>Η</w:t>
      </w:r>
      <w:r w:rsidRPr="00C14B84">
        <w:t xml:space="preserve"> ψηφοφορία για την ανάδειξη του Πρύτανη θα διεξαχθεί ηλεκτρονικά με τη χρήση του ειδικού πληροφοριακού συστήματος «Ψηφιακή κάλπη ΖΕΥΣ» της ανώνυμης εταιρείας με την επωνυμία «Εθνικό Δίκτυο Υποδομών Τεχνολογίας και Έρευνας Α.Ε.» (Ε.Δ.Υ.Τ.Ε. Α.Ε.) για τη διασφάλιση της μυστικότητας της ψήφου, σύμφωνα με όσα ειδικότερα ορίζονται στις παρ. 6 και 7 του άρθ</w:t>
      </w:r>
      <w:r w:rsidR="008A24F8">
        <w:t>ρου 11 του ν. 4957/2022 (Α΄141)</w:t>
      </w:r>
      <w:r w:rsidRPr="00C14B84">
        <w:t>.</w:t>
      </w:r>
    </w:p>
    <w:p w:rsidR="00E301EE" w:rsidRDefault="00E301EE" w:rsidP="00AE1278">
      <w:pPr>
        <w:pStyle w:val="ab"/>
        <w:spacing w:line="276" w:lineRule="auto"/>
        <w:jc w:val="both"/>
      </w:pPr>
    </w:p>
    <w:p w:rsidR="00396217" w:rsidRPr="00497CFC" w:rsidRDefault="00497CFC" w:rsidP="00AE1278">
      <w:pPr>
        <w:pStyle w:val="ab"/>
        <w:spacing w:line="276" w:lineRule="auto"/>
        <w:jc w:val="both"/>
        <w:rPr>
          <w:b/>
        </w:rPr>
      </w:pPr>
      <w:r w:rsidRPr="00497CFC">
        <w:rPr>
          <w:b/>
        </w:rPr>
        <w:t>ΣΤ. ΔΗΜΟΣΙΟΤΗΤΑ</w:t>
      </w:r>
    </w:p>
    <w:p w:rsidR="00396217" w:rsidRDefault="00396217" w:rsidP="00B76128">
      <w:pPr>
        <w:pStyle w:val="ab"/>
        <w:spacing w:line="276" w:lineRule="auto"/>
        <w:jc w:val="both"/>
      </w:pPr>
    </w:p>
    <w:p w:rsidR="00497CFC" w:rsidRPr="00AD3EB0" w:rsidRDefault="00497CFC" w:rsidP="00B76128">
      <w:pPr>
        <w:pStyle w:val="ab"/>
        <w:spacing w:line="276" w:lineRule="auto"/>
        <w:jc w:val="both"/>
      </w:pPr>
      <w:r>
        <w:t>Η παρούσα πρ</w:t>
      </w:r>
      <w:r w:rsidR="00C14B84">
        <w:t>όσκληση</w:t>
      </w:r>
      <w:r>
        <w:t xml:space="preserve"> δημοσιεύεται στην ιστοσελίδα του </w:t>
      </w:r>
      <w:r w:rsidR="0038670B">
        <w:t>Πανεπιστημίου Πατρών</w:t>
      </w:r>
      <w:r>
        <w:t xml:space="preserve">, στο πρόγραμμα ΔΙΑΥΓΕΙΑ, αποστέλλεται μέσω ηλεκτρονικού ταχυδρομείου </w:t>
      </w:r>
      <w:r w:rsidR="00C14B84" w:rsidRPr="00C14B84">
        <w:t>στα Εσωτερικά Μέλη του Συμβουλίου Διοίκησης</w:t>
      </w:r>
      <w:r>
        <w:t xml:space="preserve"> του </w:t>
      </w:r>
      <w:r w:rsidR="00985D35">
        <w:t>Πανεπιστημίου Πατρών</w:t>
      </w:r>
      <w:r>
        <w:t xml:space="preserve"> </w:t>
      </w:r>
      <w:r w:rsidRPr="00E05A5F">
        <w:t>και κοινοποιείται στο Υπουργείο Παιδείας</w:t>
      </w:r>
      <w:r w:rsidR="0038670B" w:rsidRPr="00E05A5F">
        <w:t>,</w:t>
      </w:r>
      <w:r w:rsidRPr="00E05A5F">
        <w:t xml:space="preserve"> Θρησκευμάτων</w:t>
      </w:r>
      <w:r w:rsidR="00985D35" w:rsidRPr="00E05A5F">
        <w:t xml:space="preserve"> και Αθλητισμού</w:t>
      </w:r>
      <w:r w:rsidR="00160E8A" w:rsidRPr="00E05A5F">
        <w:t>.</w:t>
      </w:r>
    </w:p>
    <w:p w:rsidR="00497CFC" w:rsidRDefault="00497CFC" w:rsidP="00B76128">
      <w:pPr>
        <w:pStyle w:val="ab"/>
        <w:spacing w:line="276" w:lineRule="auto"/>
        <w:jc w:val="both"/>
      </w:pPr>
    </w:p>
    <w:p w:rsidR="00396217" w:rsidRPr="00062DD3" w:rsidRDefault="00396217" w:rsidP="00B76128">
      <w:pPr>
        <w:pStyle w:val="ab"/>
        <w:spacing w:line="276" w:lineRule="auto"/>
        <w:jc w:val="both"/>
      </w:pPr>
    </w:p>
    <w:p w:rsidR="00B54910" w:rsidRPr="00062DD3" w:rsidRDefault="00B54910" w:rsidP="00486F36">
      <w:pPr>
        <w:ind w:left="4320"/>
        <w:jc w:val="center"/>
      </w:pPr>
    </w:p>
    <w:p w:rsidR="00AF7FCA" w:rsidRDefault="00AF7FCA">
      <w:pPr>
        <w:rPr>
          <w:b/>
        </w:rPr>
      </w:pPr>
    </w:p>
    <w:tbl>
      <w:tblPr>
        <w:tblStyle w:val="a5"/>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3F257E" w:rsidRPr="00E26AF1" w:rsidTr="003F257E">
        <w:trPr>
          <w:trHeight w:val="705"/>
        </w:trPr>
        <w:tc>
          <w:tcPr>
            <w:tcW w:w="4395" w:type="dxa"/>
            <w:vAlign w:val="center"/>
          </w:tcPr>
          <w:p w:rsidR="003F257E" w:rsidRPr="00E26AF1" w:rsidRDefault="003F257E" w:rsidP="003F257E">
            <w:pPr>
              <w:pStyle w:val="ab"/>
              <w:jc w:val="center"/>
              <w:rPr>
                <w:b/>
              </w:rPr>
            </w:pPr>
            <w:r w:rsidRPr="00AE4B94">
              <w:rPr>
                <w:b/>
              </w:rPr>
              <w:t xml:space="preserve">Ο </w:t>
            </w:r>
            <w:r>
              <w:rPr>
                <w:b/>
              </w:rPr>
              <w:t>Αντιπ</w:t>
            </w:r>
            <w:r w:rsidRPr="00AE4B94">
              <w:rPr>
                <w:b/>
              </w:rPr>
              <w:t>ρύτανης</w:t>
            </w:r>
            <w:r>
              <w:rPr>
                <w:b/>
              </w:rPr>
              <w:t xml:space="preserve"> </w:t>
            </w:r>
            <w:r w:rsidRPr="0040552A">
              <w:rPr>
                <w:b/>
                <w:bCs/>
              </w:rPr>
              <w:t>Ακαδημαϊκών και Διεθνών Θεμάτων</w:t>
            </w:r>
          </w:p>
        </w:tc>
      </w:tr>
      <w:tr w:rsidR="003F257E" w:rsidRPr="00E26AF1" w:rsidTr="003F257E">
        <w:trPr>
          <w:trHeight w:val="780"/>
        </w:trPr>
        <w:tc>
          <w:tcPr>
            <w:tcW w:w="4395" w:type="dxa"/>
            <w:vAlign w:val="center"/>
          </w:tcPr>
          <w:p w:rsidR="003F257E" w:rsidRPr="00E26AF1" w:rsidRDefault="003F257E" w:rsidP="003F257E">
            <w:pPr>
              <w:pStyle w:val="ab"/>
              <w:jc w:val="center"/>
              <w:rPr>
                <w:b/>
              </w:rPr>
            </w:pPr>
          </w:p>
        </w:tc>
      </w:tr>
      <w:tr w:rsidR="003F257E" w:rsidRPr="00E26AF1" w:rsidTr="003F257E">
        <w:trPr>
          <w:trHeight w:val="471"/>
        </w:trPr>
        <w:tc>
          <w:tcPr>
            <w:tcW w:w="4395" w:type="dxa"/>
            <w:vAlign w:val="center"/>
          </w:tcPr>
          <w:p w:rsidR="003F257E" w:rsidRPr="00E26AF1" w:rsidRDefault="003F257E" w:rsidP="003F257E">
            <w:pPr>
              <w:pStyle w:val="ab"/>
              <w:jc w:val="center"/>
              <w:rPr>
                <w:b/>
              </w:rPr>
            </w:pPr>
            <w:r w:rsidRPr="0040552A">
              <w:rPr>
                <w:b/>
                <w:bCs/>
              </w:rPr>
              <w:t xml:space="preserve">Διονύσιος </w:t>
            </w:r>
            <w:proofErr w:type="spellStart"/>
            <w:r w:rsidRPr="0040552A">
              <w:rPr>
                <w:b/>
                <w:bCs/>
              </w:rPr>
              <w:t>Μαντζαβίνος</w:t>
            </w:r>
            <w:proofErr w:type="spellEnd"/>
          </w:p>
        </w:tc>
      </w:tr>
    </w:tbl>
    <w:p w:rsidR="003F257E" w:rsidRDefault="003F257E" w:rsidP="002502AB">
      <w:pPr>
        <w:rPr>
          <w:b/>
          <w:bCs/>
          <w:sz w:val="20"/>
          <w:szCs w:val="20"/>
          <w:u w:val="single"/>
        </w:rPr>
      </w:pPr>
    </w:p>
    <w:p w:rsidR="003F257E" w:rsidRDefault="003F257E" w:rsidP="002502AB">
      <w:pPr>
        <w:rPr>
          <w:b/>
          <w:bCs/>
          <w:sz w:val="20"/>
          <w:szCs w:val="20"/>
          <w:u w:val="single"/>
        </w:rPr>
      </w:pPr>
    </w:p>
    <w:p w:rsidR="00082537" w:rsidRDefault="00082537" w:rsidP="002502AB">
      <w:pPr>
        <w:rPr>
          <w:b/>
          <w:bCs/>
          <w:sz w:val="20"/>
          <w:szCs w:val="20"/>
          <w:u w:val="single"/>
        </w:rPr>
      </w:pPr>
    </w:p>
    <w:p w:rsidR="00082537" w:rsidRDefault="00082537" w:rsidP="002502AB">
      <w:pPr>
        <w:rPr>
          <w:b/>
          <w:bCs/>
          <w:sz w:val="20"/>
          <w:szCs w:val="20"/>
          <w:u w:val="single"/>
        </w:rPr>
      </w:pPr>
    </w:p>
    <w:p w:rsidR="00082537" w:rsidRDefault="00082537" w:rsidP="002502AB">
      <w:pPr>
        <w:rPr>
          <w:b/>
          <w:bCs/>
          <w:sz w:val="20"/>
          <w:szCs w:val="20"/>
          <w:u w:val="single"/>
        </w:rPr>
      </w:pPr>
    </w:p>
    <w:p w:rsidR="00082537" w:rsidRDefault="00082537" w:rsidP="002502AB">
      <w:pPr>
        <w:rPr>
          <w:b/>
          <w:bCs/>
          <w:sz w:val="20"/>
          <w:szCs w:val="20"/>
          <w:u w:val="single"/>
        </w:rPr>
      </w:pPr>
    </w:p>
    <w:p w:rsidR="00082537" w:rsidRDefault="00082537" w:rsidP="002502AB">
      <w:pPr>
        <w:rPr>
          <w:b/>
          <w:bCs/>
          <w:sz w:val="20"/>
          <w:szCs w:val="20"/>
          <w:u w:val="single"/>
        </w:rPr>
      </w:pPr>
    </w:p>
    <w:p w:rsidR="00082537" w:rsidRDefault="00082537" w:rsidP="002502AB">
      <w:pPr>
        <w:rPr>
          <w:b/>
          <w:bCs/>
          <w:sz w:val="20"/>
          <w:szCs w:val="20"/>
          <w:u w:val="single"/>
        </w:rPr>
      </w:pPr>
    </w:p>
    <w:p w:rsidR="00082537" w:rsidRDefault="00082537" w:rsidP="002502AB">
      <w:pPr>
        <w:rPr>
          <w:b/>
          <w:bCs/>
          <w:sz w:val="20"/>
          <w:szCs w:val="20"/>
          <w:u w:val="single"/>
        </w:rPr>
      </w:pPr>
    </w:p>
    <w:p w:rsidR="00082537" w:rsidRDefault="00082537" w:rsidP="002502AB">
      <w:pPr>
        <w:rPr>
          <w:b/>
          <w:bCs/>
          <w:sz w:val="20"/>
          <w:szCs w:val="20"/>
          <w:u w:val="single"/>
        </w:rPr>
      </w:pPr>
    </w:p>
    <w:p w:rsidR="00082537" w:rsidRDefault="00082537" w:rsidP="002502AB">
      <w:pPr>
        <w:rPr>
          <w:b/>
          <w:bCs/>
          <w:sz w:val="20"/>
          <w:szCs w:val="20"/>
          <w:u w:val="single"/>
        </w:rPr>
      </w:pPr>
    </w:p>
    <w:p w:rsidR="00082537" w:rsidRDefault="00082537" w:rsidP="002502AB">
      <w:pPr>
        <w:rPr>
          <w:b/>
          <w:bCs/>
          <w:sz w:val="20"/>
          <w:szCs w:val="20"/>
          <w:u w:val="single"/>
        </w:rPr>
      </w:pPr>
    </w:p>
    <w:p w:rsidR="002502AB" w:rsidRPr="006A4369" w:rsidRDefault="002502AB" w:rsidP="002502AB">
      <w:pPr>
        <w:rPr>
          <w:b/>
          <w:bCs/>
          <w:sz w:val="20"/>
          <w:szCs w:val="20"/>
          <w:u w:val="single"/>
        </w:rPr>
      </w:pPr>
      <w:r w:rsidRPr="006A4369">
        <w:rPr>
          <w:b/>
          <w:bCs/>
          <w:sz w:val="20"/>
          <w:szCs w:val="20"/>
          <w:u w:val="single"/>
        </w:rPr>
        <w:t xml:space="preserve">Εσωτερική Διανομή: </w:t>
      </w:r>
    </w:p>
    <w:p w:rsidR="00A45CE8" w:rsidRPr="006A4369" w:rsidRDefault="00A45CE8" w:rsidP="002502AB">
      <w:pPr>
        <w:rPr>
          <w:sz w:val="20"/>
          <w:szCs w:val="20"/>
        </w:rPr>
      </w:pPr>
      <w:r w:rsidRPr="006A4369">
        <w:rPr>
          <w:sz w:val="20"/>
          <w:szCs w:val="20"/>
        </w:rPr>
        <w:t>- Γραμματεία Πρυτανείας</w:t>
      </w:r>
    </w:p>
    <w:p w:rsidR="003F257E" w:rsidRDefault="00A45CE8" w:rsidP="00A45CE8">
      <w:pPr>
        <w:rPr>
          <w:sz w:val="20"/>
          <w:szCs w:val="20"/>
        </w:rPr>
      </w:pPr>
      <w:r w:rsidRPr="006A4369">
        <w:rPr>
          <w:sz w:val="20"/>
          <w:szCs w:val="20"/>
        </w:rPr>
        <w:t>- Γραμματεία Συγκλήτου</w:t>
      </w:r>
    </w:p>
    <w:p w:rsidR="00A45CE8" w:rsidRDefault="00C244BD" w:rsidP="00A45CE8">
      <w:pPr>
        <w:rPr>
          <w:sz w:val="20"/>
          <w:szCs w:val="20"/>
        </w:rPr>
      </w:pPr>
      <w:r w:rsidRPr="00C244BD">
        <w:rPr>
          <w:sz w:val="20"/>
          <w:szCs w:val="20"/>
        </w:rPr>
        <w:t>- Τμήμα Σχεδιασμού και Ανάπτυξης Λογισμικού  (Για την ανάρτησή της στο διαδικτυακό τόπο του Πανεπιστημίου Πατρών)</w:t>
      </w:r>
      <w:r w:rsidR="00A45CE8" w:rsidRPr="006A4369">
        <w:rPr>
          <w:sz w:val="20"/>
          <w:szCs w:val="20"/>
        </w:rPr>
        <w:t xml:space="preserve"> </w:t>
      </w:r>
    </w:p>
    <w:p w:rsidR="006A4369" w:rsidRPr="00B07360" w:rsidRDefault="006A4369" w:rsidP="00A45CE8">
      <w:pPr>
        <w:rPr>
          <w:b/>
          <w:bCs/>
          <w:sz w:val="20"/>
          <w:szCs w:val="20"/>
          <w:highlight w:val="yellow"/>
          <w:u w:val="single"/>
        </w:rPr>
      </w:pPr>
    </w:p>
    <w:p w:rsidR="00A45CE8" w:rsidRPr="006A4369" w:rsidRDefault="00A45CE8" w:rsidP="00A45CE8">
      <w:pPr>
        <w:overflowPunct w:val="0"/>
        <w:autoSpaceDE w:val="0"/>
        <w:autoSpaceDN w:val="0"/>
        <w:jc w:val="both"/>
        <w:textAlignment w:val="baseline"/>
        <w:rPr>
          <w:sz w:val="20"/>
          <w:szCs w:val="20"/>
        </w:rPr>
      </w:pPr>
      <w:r w:rsidRPr="006A4369">
        <w:rPr>
          <w:b/>
          <w:bCs/>
          <w:sz w:val="20"/>
          <w:szCs w:val="20"/>
          <w:u w:val="single"/>
        </w:rPr>
        <w:t>Κοινοποίηση</w:t>
      </w:r>
      <w:r w:rsidRPr="006A4369">
        <w:rPr>
          <w:sz w:val="20"/>
          <w:szCs w:val="20"/>
        </w:rPr>
        <w:t>:</w:t>
      </w:r>
    </w:p>
    <w:p w:rsidR="00AE1278" w:rsidRDefault="003F257E" w:rsidP="00D510C3">
      <w:pPr>
        <w:overflowPunct w:val="0"/>
        <w:autoSpaceDE w:val="0"/>
        <w:autoSpaceDN w:val="0"/>
        <w:textAlignment w:val="baseline"/>
        <w:rPr>
          <w:sz w:val="20"/>
          <w:szCs w:val="20"/>
        </w:rPr>
      </w:pPr>
      <w:r>
        <w:rPr>
          <w:sz w:val="20"/>
          <w:szCs w:val="20"/>
        </w:rPr>
        <w:t>-</w:t>
      </w:r>
      <w:r w:rsidR="00B07360" w:rsidRPr="0040552A">
        <w:rPr>
          <w:sz w:val="20"/>
          <w:szCs w:val="20"/>
        </w:rPr>
        <w:t>Υπουργείο Παιδείας, Θρησκευμάτων και Αθλητισμού</w:t>
      </w:r>
    </w:p>
    <w:p w:rsidR="00D510C3" w:rsidRDefault="00D510C3" w:rsidP="00A45CE8">
      <w:pPr>
        <w:overflowPunct w:val="0"/>
        <w:autoSpaceDE w:val="0"/>
        <w:autoSpaceDN w:val="0"/>
        <w:textAlignment w:val="baseline"/>
        <w:rPr>
          <w:sz w:val="20"/>
          <w:szCs w:val="20"/>
        </w:rPr>
      </w:pPr>
      <w:r>
        <w:rPr>
          <w:sz w:val="20"/>
          <w:szCs w:val="20"/>
        </w:rPr>
        <w:t>- Εξωτερικά Μέλη Συμβουλίου Διοίκησης</w:t>
      </w:r>
    </w:p>
    <w:p w:rsidR="00C244BD" w:rsidRPr="00C244BD" w:rsidRDefault="00C244BD" w:rsidP="00C244BD">
      <w:pPr>
        <w:overflowPunct w:val="0"/>
        <w:autoSpaceDE w:val="0"/>
        <w:autoSpaceDN w:val="0"/>
        <w:ind w:firstLine="720"/>
        <w:textAlignment w:val="baseline"/>
        <w:rPr>
          <w:sz w:val="20"/>
          <w:szCs w:val="20"/>
        </w:rPr>
      </w:pPr>
      <w:r>
        <w:rPr>
          <w:sz w:val="20"/>
          <w:szCs w:val="20"/>
        </w:rPr>
        <w:t xml:space="preserve">1. </w:t>
      </w:r>
      <w:r w:rsidRPr="00C244BD">
        <w:rPr>
          <w:sz w:val="20"/>
          <w:szCs w:val="20"/>
        </w:rPr>
        <w:t>Αγγελόπουλος Αλέξανδρος</w:t>
      </w:r>
    </w:p>
    <w:p w:rsidR="00C244BD" w:rsidRPr="00C244BD" w:rsidRDefault="00C244BD" w:rsidP="00C244BD">
      <w:pPr>
        <w:overflowPunct w:val="0"/>
        <w:autoSpaceDE w:val="0"/>
        <w:autoSpaceDN w:val="0"/>
        <w:ind w:firstLine="720"/>
        <w:textAlignment w:val="baseline"/>
        <w:rPr>
          <w:sz w:val="20"/>
          <w:szCs w:val="20"/>
        </w:rPr>
      </w:pPr>
      <w:r>
        <w:rPr>
          <w:sz w:val="20"/>
          <w:szCs w:val="20"/>
        </w:rPr>
        <w:t xml:space="preserve">2. </w:t>
      </w:r>
      <w:r w:rsidRPr="00C244BD">
        <w:rPr>
          <w:sz w:val="20"/>
          <w:szCs w:val="20"/>
        </w:rPr>
        <w:t>Αλεξόπουλος Δημήτριος</w:t>
      </w:r>
    </w:p>
    <w:p w:rsidR="00C244BD" w:rsidRPr="00C244BD" w:rsidRDefault="00C244BD" w:rsidP="00C244BD">
      <w:pPr>
        <w:overflowPunct w:val="0"/>
        <w:autoSpaceDE w:val="0"/>
        <w:autoSpaceDN w:val="0"/>
        <w:ind w:firstLine="720"/>
        <w:textAlignment w:val="baseline"/>
        <w:rPr>
          <w:sz w:val="20"/>
          <w:szCs w:val="20"/>
        </w:rPr>
      </w:pPr>
      <w:r>
        <w:rPr>
          <w:sz w:val="20"/>
          <w:szCs w:val="20"/>
        </w:rPr>
        <w:t xml:space="preserve">3. </w:t>
      </w:r>
      <w:r w:rsidRPr="00C244BD">
        <w:rPr>
          <w:sz w:val="20"/>
          <w:szCs w:val="20"/>
        </w:rPr>
        <w:t>Γεωργακοπούλου Ανδρομάχη</w:t>
      </w:r>
    </w:p>
    <w:p w:rsidR="00C244BD" w:rsidRPr="00C244BD" w:rsidRDefault="00C244BD" w:rsidP="00C244BD">
      <w:pPr>
        <w:overflowPunct w:val="0"/>
        <w:autoSpaceDE w:val="0"/>
        <w:autoSpaceDN w:val="0"/>
        <w:ind w:firstLine="720"/>
        <w:textAlignment w:val="baseline"/>
        <w:rPr>
          <w:sz w:val="20"/>
          <w:szCs w:val="20"/>
        </w:rPr>
      </w:pPr>
      <w:r>
        <w:rPr>
          <w:sz w:val="20"/>
          <w:szCs w:val="20"/>
        </w:rPr>
        <w:t xml:space="preserve">4. </w:t>
      </w:r>
      <w:proofErr w:type="spellStart"/>
      <w:r w:rsidRPr="00C244BD">
        <w:rPr>
          <w:sz w:val="20"/>
          <w:szCs w:val="20"/>
        </w:rPr>
        <w:t>Κάτσικας</w:t>
      </w:r>
      <w:proofErr w:type="spellEnd"/>
      <w:r w:rsidRPr="00C244BD">
        <w:rPr>
          <w:sz w:val="20"/>
          <w:szCs w:val="20"/>
        </w:rPr>
        <w:t xml:space="preserve"> Σωκράτης</w:t>
      </w:r>
    </w:p>
    <w:p w:rsidR="00C244BD" w:rsidRPr="00F04DC4" w:rsidRDefault="00C244BD" w:rsidP="00C244BD">
      <w:pPr>
        <w:overflowPunct w:val="0"/>
        <w:autoSpaceDE w:val="0"/>
        <w:autoSpaceDN w:val="0"/>
        <w:ind w:firstLine="720"/>
        <w:textAlignment w:val="baseline"/>
        <w:rPr>
          <w:sz w:val="20"/>
          <w:szCs w:val="20"/>
        </w:rPr>
      </w:pPr>
      <w:r>
        <w:rPr>
          <w:sz w:val="20"/>
          <w:szCs w:val="20"/>
        </w:rPr>
        <w:t xml:space="preserve">5. </w:t>
      </w:r>
      <w:bookmarkStart w:id="0" w:name="_GoBack"/>
      <w:bookmarkEnd w:id="0"/>
      <w:r w:rsidRPr="00C244BD">
        <w:rPr>
          <w:sz w:val="20"/>
          <w:szCs w:val="20"/>
        </w:rPr>
        <w:t>Λούκας Παναγιώτης - Ευγένιος</w:t>
      </w:r>
    </w:p>
    <w:p w:rsidR="00A45CE8" w:rsidRPr="00F04DC4" w:rsidRDefault="00A45CE8" w:rsidP="00A45CE8">
      <w:pPr>
        <w:overflowPunct w:val="0"/>
        <w:autoSpaceDE w:val="0"/>
        <w:autoSpaceDN w:val="0"/>
        <w:textAlignment w:val="baseline"/>
        <w:rPr>
          <w:sz w:val="20"/>
          <w:szCs w:val="20"/>
        </w:rPr>
      </w:pPr>
    </w:p>
    <w:p w:rsidR="006A4369" w:rsidRPr="006A4369" w:rsidRDefault="006A4369" w:rsidP="006A4369">
      <w:pPr>
        <w:rPr>
          <w:sz w:val="20"/>
          <w:szCs w:val="20"/>
          <w:u w:val="single"/>
        </w:rPr>
      </w:pPr>
      <w:r w:rsidRPr="006A4369">
        <w:rPr>
          <w:sz w:val="20"/>
          <w:szCs w:val="20"/>
          <w:u w:val="single"/>
        </w:rPr>
        <w:t>Συνημμένα:</w:t>
      </w:r>
    </w:p>
    <w:p w:rsidR="006A4369" w:rsidRPr="006A4369" w:rsidRDefault="006A4369" w:rsidP="006A4369">
      <w:pPr>
        <w:rPr>
          <w:sz w:val="20"/>
          <w:szCs w:val="20"/>
        </w:rPr>
      </w:pPr>
      <w:r w:rsidRPr="006A4369">
        <w:rPr>
          <w:sz w:val="20"/>
          <w:szCs w:val="20"/>
        </w:rPr>
        <w:t>1. Αίτηση υποψηφιότητας (υπόδειγμα)</w:t>
      </w:r>
    </w:p>
    <w:p w:rsidR="002502AB" w:rsidRPr="00C244BD" w:rsidRDefault="002502AB" w:rsidP="002502AB">
      <w:pPr>
        <w:rPr>
          <w:b/>
        </w:rPr>
      </w:pPr>
    </w:p>
    <w:p w:rsidR="003823FA" w:rsidRPr="00C244BD" w:rsidRDefault="003823FA">
      <w:pPr>
        <w:rPr>
          <w:b/>
        </w:rPr>
      </w:pPr>
      <w:r w:rsidRPr="00C244BD">
        <w:rPr>
          <w:b/>
        </w:rPr>
        <w:br w:type="page"/>
      </w:r>
    </w:p>
    <w:p w:rsidR="0040552A" w:rsidRPr="0040552A" w:rsidRDefault="0040552A" w:rsidP="0040552A">
      <w:pPr>
        <w:rPr>
          <w:b/>
        </w:rPr>
      </w:pPr>
    </w:p>
    <w:tbl>
      <w:tblPr>
        <w:tblW w:w="4899" w:type="dxa"/>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9"/>
      </w:tblGrid>
      <w:tr w:rsidR="0040552A" w:rsidRPr="0040552A" w:rsidTr="0040552A">
        <w:trPr>
          <w:trHeight w:val="1727"/>
        </w:trPr>
        <w:tc>
          <w:tcPr>
            <w:tcW w:w="4899" w:type="dxa"/>
            <w:shd w:val="clear" w:color="auto" w:fill="auto"/>
          </w:tcPr>
          <w:p w:rsidR="0040552A" w:rsidRPr="0040552A" w:rsidRDefault="0040552A" w:rsidP="0040552A">
            <w:pPr>
              <w:rPr>
                <w:b/>
                <w:bCs/>
              </w:rPr>
            </w:pPr>
            <w:r w:rsidRPr="0040552A">
              <w:rPr>
                <w:b/>
                <w:bCs/>
              </w:rPr>
              <w:t xml:space="preserve">Πρωτοκόλληση από το Πανεπιστήμιο </w:t>
            </w:r>
            <w:r>
              <w:rPr>
                <w:b/>
                <w:bCs/>
              </w:rPr>
              <w:t>Πατρών</w:t>
            </w:r>
          </w:p>
          <w:p w:rsidR="0040552A" w:rsidRPr="0040552A" w:rsidRDefault="0040552A" w:rsidP="0040552A">
            <w:pPr>
              <w:rPr>
                <w:b/>
                <w:bCs/>
              </w:rPr>
            </w:pPr>
          </w:p>
          <w:p w:rsidR="0040552A" w:rsidRPr="0040552A" w:rsidRDefault="0040552A" w:rsidP="0040552A">
            <w:pPr>
              <w:rPr>
                <w:b/>
                <w:bCs/>
              </w:rPr>
            </w:pPr>
          </w:p>
          <w:p w:rsidR="0040552A" w:rsidRPr="0040552A" w:rsidRDefault="0040552A" w:rsidP="0040552A">
            <w:pPr>
              <w:rPr>
                <w:b/>
                <w:bCs/>
              </w:rPr>
            </w:pPr>
          </w:p>
        </w:tc>
      </w:tr>
    </w:tbl>
    <w:p w:rsidR="0040552A" w:rsidRPr="0040552A" w:rsidRDefault="0040552A" w:rsidP="0040552A">
      <w:pPr>
        <w:rPr>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6"/>
        <w:gridCol w:w="3897"/>
      </w:tblGrid>
      <w:tr w:rsidR="0040552A" w:rsidRPr="0040552A" w:rsidTr="001B6DC9">
        <w:tc>
          <w:tcPr>
            <w:tcW w:w="5070" w:type="dxa"/>
            <w:shd w:val="clear" w:color="auto" w:fill="auto"/>
          </w:tcPr>
          <w:p w:rsidR="0040552A" w:rsidRPr="00A0225E" w:rsidRDefault="0040552A" w:rsidP="0040552A">
            <w:pPr>
              <w:rPr>
                <w:bCs/>
              </w:rPr>
            </w:pPr>
            <w:r w:rsidRPr="00A0225E">
              <w:rPr>
                <w:b/>
                <w:bCs/>
              </w:rPr>
              <w:t>ΑΙΤΗΣΗ</w:t>
            </w:r>
          </w:p>
          <w:p w:rsidR="0040552A" w:rsidRPr="00A0225E" w:rsidRDefault="0040552A" w:rsidP="0040552A">
            <w:pPr>
              <w:rPr>
                <w:bCs/>
              </w:rPr>
            </w:pPr>
          </w:p>
          <w:p w:rsidR="0040552A" w:rsidRPr="00A0225E" w:rsidRDefault="0040552A" w:rsidP="0040552A">
            <w:pPr>
              <w:rPr>
                <w:bCs/>
              </w:rPr>
            </w:pPr>
          </w:p>
          <w:p w:rsidR="0040552A" w:rsidRPr="00A0225E" w:rsidRDefault="0040552A" w:rsidP="0040552A">
            <w:pPr>
              <w:rPr>
                <w:bCs/>
              </w:rPr>
            </w:pPr>
          </w:p>
          <w:p w:rsidR="0040552A" w:rsidRPr="00A0225E" w:rsidRDefault="0040552A" w:rsidP="0040552A">
            <w:r w:rsidRPr="00A0225E">
              <w:t>ΕΠΩΝΥΜΟ: ……………………………………………………………</w:t>
            </w:r>
          </w:p>
          <w:p w:rsidR="0040552A" w:rsidRPr="00A0225E" w:rsidRDefault="0040552A" w:rsidP="0040552A">
            <w:r w:rsidRPr="00A0225E">
              <w:t>ΟΝΟΜΑ : ………………………………………………………………</w:t>
            </w:r>
          </w:p>
          <w:p w:rsidR="0040552A" w:rsidRPr="00A0225E" w:rsidRDefault="0040552A" w:rsidP="0040552A">
            <w:r w:rsidRPr="00A0225E">
              <w:t>ΠΑΤΡΩΝΥΜΟ: ……………………………………………………….</w:t>
            </w:r>
          </w:p>
          <w:p w:rsidR="0040552A" w:rsidRPr="00A0225E" w:rsidRDefault="0040552A" w:rsidP="0040552A">
            <w:r w:rsidRPr="00A0225E">
              <w:t>ΗΜΕΡ. ΓΕΝΝΗΣΗΣ: ………………………………………………...</w:t>
            </w:r>
          </w:p>
          <w:p w:rsidR="0040552A" w:rsidRPr="00A0225E" w:rsidRDefault="0040552A" w:rsidP="0040552A">
            <w:r w:rsidRPr="00A0225E">
              <w:t>ΒΑΘΜΙΔΑ: ……………………………………………………………</w:t>
            </w:r>
          </w:p>
          <w:p w:rsidR="0040552A" w:rsidRPr="00A0225E" w:rsidRDefault="0040552A" w:rsidP="0040552A">
            <w:r w:rsidRPr="00A0225E">
              <w:t>ΤΜΗΜΑ: ………………………………………………………………</w:t>
            </w:r>
          </w:p>
          <w:p w:rsidR="0040552A" w:rsidRPr="00A0225E" w:rsidRDefault="0040552A" w:rsidP="0040552A">
            <w:r w:rsidRPr="00A0225E">
              <w:t>ΣΧΟΛΗ : ……………………………………………………………….</w:t>
            </w:r>
          </w:p>
          <w:p w:rsidR="0040552A" w:rsidRPr="00A0225E" w:rsidRDefault="0040552A" w:rsidP="0040552A">
            <w:r w:rsidRPr="00A0225E">
              <w:t>Α.Δ.Τ. : …………………………………………………………………</w:t>
            </w:r>
          </w:p>
          <w:p w:rsidR="0040552A" w:rsidRPr="00A0225E" w:rsidRDefault="0040552A" w:rsidP="0040552A">
            <w:r w:rsidRPr="00A0225E">
              <w:rPr>
                <w:lang w:val="en-US"/>
              </w:rPr>
              <w:t>e</w:t>
            </w:r>
            <w:r w:rsidRPr="00A0225E">
              <w:t>-</w:t>
            </w:r>
            <w:r w:rsidRPr="00A0225E">
              <w:rPr>
                <w:lang w:val="en-US"/>
              </w:rPr>
              <w:t>mail</w:t>
            </w:r>
            <w:r w:rsidRPr="00A0225E">
              <w:t>: ………………………………………………………………….</w:t>
            </w:r>
          </w:p>
          <w:p w:rsidR="0040552A" w:rsidRPr="00A0225E" w:rsidRDefault="0040552A" w:rsidP="0040552A">
            <w:r w:rsidRPr="00A0225E">
              <w:t>Τηλέφωνο : …………………………………………………………..</w:t>
            </w:r>
          </w:p>
          <w:p w:rsidR="0040552A" w:rsidRPr="00A0225E" w:rsidRDefault="0040552A" w:rsidP="0040552A"/>
          <w:p w:rsidR="0040552A" w:rsidRPr="00A0225E" w:rsidRDefault="0040552A" w:rsidP="0040552A"/>
          <w:p w:rsidR="0040552A" w:rsidRPr="00A0225E" w:rsidRDefault="0040552A" w:rsidP="0040552A"/>
          <w:p w:rsidR="0040552A" w:rsidRPr="00A0225E" w:rsidRDefault="0040552A" w:rsidP="0040552A">
            <w:pPr>
              <w:rPr>
                <w:bCs/>
              </w:rPr>
            </w:pPr>
            <w:r w:rsidRPr="00A0225E">
              <w:rPr>
                <w:bCs/>
              </w:rPr>
              <w:t>ΘΕΜΑ:</w:t>
            </w:r>
          </w:p>
          <w:p w:rsidR="0040552A" w:rsidRPr="00A0225E" w:rsidRDefault="0040552A" w:rsidP="0040552A">
            <w:r w:rsidRPr="00A0225E">
              <w:t>«Υποψηφιότητα για το αξίωμα του Πρύτανη του Πανεπιστημίου Πατρών»</w:t>
            </w:r>
          </w:p>
          <w:p w:rsidR="0040552A" w:rsidRPr="00A0225E" w:rsidRDefault="0040552A" w:rsidP="0040552A">
            <w:pPr>
              <w:rPr>
                <w:bCs/>
              </w:rPr>
            </w:pPr>
          </w:p>
          <w:p w:rsidR="0040552A" w:rsidRPr="00A0225E" w:rsidRDefault="0040552A" w:rsidP="0040552A">
            <w:pPr>
              <w:rPr>
                <w:bCs/>
              </w:rPr>
            </w:pPr>
          </w:p>
          <w:p w:rsidR="0040552A" w:rsidRPr="00A0225E" w:rsidRDefault="0040552A" w:rsidP="0040552A">
            <w:pPr>
              <w:rPr>
                <w:bCs/>
              </w:rPr>
            </w:pPr>
          </w:p>
          <w:p w:rsidR="0040552A" w:rsidRPr="00A0225E" w:rsidRDefault="0040552A" w:rsidP="0040552A">
            <w:pPr>
              <w:rPr>
                <w:bCs/>
              </w:rPr>
            </w:pPr>
            <w:r w:rsidRPr="00A0225E">
              <w:rPr>
                <w:bCs/>
              </w:rPr>
              <w:t>Συνημμένα υποβάλλω:</w:t>
            </w:r>
          </w:p>
          <w:p w:rsidR="0040552A" w:rsidRPr="00A0225E" w:rsidRDefault="0040552A" w:rsidP="0040552A">
            <w:r w:rsidRPr="00A0225E">
              <w:t>α) Τεκμηριωμένη Πρόταση με το προτεινόμενο σχέδιο Ανάπτυξης του Πανεπιστημίου Πατρών</w:t>
            </w:r>
          </w:p>
          <w:p w:rsidR="0040552A" w:rsidRPr="00A0225E" w:rsidRDefault="0040552A" w:rsidP="0040552A">
            <w:r w:rsidRPr="00A0225E">
              <w:t xml:space="preserve">β) Κατάλογο υποψηφίων Αντιπρυτάνεων με τους αντίστοιχους τομείς ευθύνης </w:t>
            </w:r>
          </w:p>
        </w:tc>
        <w:tc>
          <w:tcPr>
            <w:tcW w:w="5103" w:type="dxa"/>
            <w:shd w:val="clear" w:color="auto" w:fill="auto"/>
          </w:tcPr>
          <w:p w:rsidR="0040552A" w:rsidRPr="00A0225E" w:rsidRDefault="0040552A" w:rsidP="0040552A">
            <w:pPr>
              <w:rPr>
                <w:bCs/>
              </w:rPr>
            </w:pPr>
          </w:p>
          <w:p w:rsidR="0040552A" w:rsidRPr="00A0225E" w:rsidRDefault="0040552A" w:rsidP="0040552A">
            <w:pPr>
              <w:rPr>
                <w:bCs/>
              </w:rPr>
            </w:pPr>
            <w:r w:rsidRPr="00A0225E">
              <w:rPr>
                <w:bCs/>
              </w:rPr>
              <w:t>ΠΡΟΣ</w:t>
            </w:r>
          </w:p>
          <w:p w:rsidR="0040552A" w:rsidRPr="00A0225E" w:rsidRDefault="0040552A" w:rsidP="0040552A">
            <w:pPr>
              <w:rPr>
                <w:bCs/>
              </w:rPr>
            </w:pPr>
            <w:r w:rsidRPr="00A0225E">
              <w:rPr>
                <w:bCs/>
              </w:rPr>
              <w:t>Τη Σύγκλητο του  Πανεπιστημίου Πατρών</w:t>
            </w:r>
          </w:p>
          <w:p w:rsidR="0040552A" w:rsidRPr="00A0225E" w:rsidRDefault="0040552A" w:rsidP="0040552A">
            <w:pPr>
              <w:rPr>
                <w:bCs/>
              </w:rPr>
            </w:pPr>
          </w:p>
          <w:p w:rsidR="0040552A" w:rsidRPr="00A0225E" w:rsidRDefault="0040552A" w:rsidP="0040552A">
            <w:pPr>
              <w:rPr>
                <w:bCs/>
              </w:rPr>
            </w:pPr>
          </w:p>
          <w:p w:rsidR="0040552A" w:rsidRPr="00A0225E" w:rsidRDefault="0040552A" w:rsidP="0040552A">
            <w:r w:rsidRPr="00A0225E">
              <w:t>Με την παρούσα αίτηση:</w:t>
            </w:r>
          </w:p>
          <w:p w:rsidR="0040552A" w:rsidRPr="00A0225E" w:rsidRDefault="0040552A" w:rsidP="0040552A"/>
          <w:p w:rsidR="0040552A" w:rsidRPr="00A0225E" w:rsidRDefault="0040552A" w:rsidP="0040552A">
            <w:r w:rsidRPr="00A0225E">
              <w:t xml:space="preserve">Α) Υποβάλλω υποψηφιότητα για το αξίωμα του Πρύτανη του Πανεπιστημίου Πατρών σύμφωνα με την κείμενη νομοθεσία στο πλαίσιο της με </w:t>
            </w:r>
            <w:proofErr w:type="spellStart"/>
            <w:r w:rsidRPr="00A0225E">
              <w:t>αριθμ</w:t>
            </w:r>
            <w:proofErr w:type="spellEnd"/>
            <w:r w:rsidRPr="00A0225E">
              <w:t xml:space="preserve">. </w:t>
            </w:r>
            <w:proofErr w:type="spellStart"/>
            <w:r w:rsidRPr="00A0225E">
              <w:t>πρωτ</w:t>
            </w:r>
            <w:proofErr w:type="spellEnd"/>
            <w:r w:rsidRPr="00A0225E">
              <w:t>. ………………………………………. Πρόσκλησης εκδήλωσης ενδιαφέροντος υποβολή</w:t>
            </w:r>
            <w:r w:rsidR="007A2505" w:rsidRPr="00A0225E">
              <w:t>ς</w:t>
            </w:r>
            <w:r w:rsidRPr="00A0225E">
              <w:t xml:space="preserve"> υποψηφιοτήτων για το αξίωμα του Πρύτανη του Πανεπιστημίου Πατρών.</w:t>
            </w:r>
          </w:p>
          <w:p w:rsidR="0040552A" w:rsidRPr="00A0225E" w:rsidRDefault="0040552A" w:rsidP="0040552A"/>
          <w:p w:rsidR="0040552A" w:rsidRPr="00A0225E" w:rsidRDefault="0040552A" w:rsidP="0040552A">
            <w:r w:rsidRPr="00A0225E">
              <w:t>Β)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το αξίωμα του Πρύτανη του Πανεπιστημίου Πατρών σύμφωνα με την κείμενη νομοθεσία.</w:t>
            </w:r>
          </w:p>
          <w:p w:rsidR="0040552A" w:rsidRPr="00A0225E" w:rsidRDefault="0040552A" w:rsidP="0040552A"/>
          <w:p w:rsidR="0040552A" w:rsidRPr="00A0225E" w:rsidRDefault="0040552A" w:rsidP="0040552A">
            <w:r w:rsidRPr="00A0225E">
              <w:t xml:space="preserve">Με εξαιρετική τιμή, </w:t>
            </w:r>
          </w:p>
          <w:p w:rsidR="0040552A" w:rsidRPr="00A0225E" w:rsidRDefault="0040552A" w:rsidP="0040552A">
            <w:pPr>
              <w:rPr>
                <w:i/>
                <w:iCs/>
              </w:rPr>
            </w:pPr>
            <w:r w:rsidRPr="00A0225E">
              <w:rPr>
                <w:i/>
                <w:iCs/>
              </w:rPr>
              <w:t>Τόπος/Ημερομηνία:</w:t>
            </w:r>
          </w:p>
          <w:p w:rsidR="0040552A" w:rsidRPr="00A0225E" w:rsidRDefault="0040552A" w:rsidP="0040552A">
            <w:pPr>
              <w:rPr>
                <w:i/>
                <w:iCs/>
              </w:rPr>
            </w:pPr>
            <w:r w:rsidRPr="00A0225E">
              <w:rPr>
                <w:i/>
                <w:iCs/>
              </w:rPr>
              <w:t>…………………………, …..…./…….../……..…</w:t>
            </w:r>
          </w:p>
          <w:p w:rsidR="0040552A" w:rsidRPr="00A0225E" w:rsidRDefault="0040552A" w:rsidP="0040552A">
            <w:pPr>
              <w:rPr>
                <w:i/>
                <w:iCs/>
              </w:rPr>
            </w:pPr>
          </w:p>
          <w:p w:rsidR="0040552A" w:rsidRPr="00A0225E" w:rsidRDefault="0040552A" w:rsidP="0040552A">
            <w:r w:rsidRPr="00A0225E">
              <w:t>Ο αιτών/Η αιτούσα</w:t>
            </w:r>
          </w:p>
          <w:p w:rsidR="0040552A" w:rsidRPr="00A0225E" w:rsidRDefault="0040552A" w:rsidP="0040552A"/>
          <w:p w:rsidR="0040552A" w:rsidRPr="00A0225E" w:rsidRDefault="0040552A" w:rsidP="0040552A"/>
          <w:p w:rsidR="0040552A" w:rsidRPr="00A0225E" w:rsidRDefault="0040552A" w:rsidP="0040552A"/>
          <w:p w:rsidR="0040552A" w:rsidRPr="00A0225E" w:rsidRDefault="0040552A" w:rsidP="0040552A">
            <w:r w:rsidRPr="00A0225E">
              <w:t>Ονοματεπώνυμο/υπογραφή</w:t>
            </w:r>
          </w:p>
        </w:tc>
      </w:tr>
    </w:tbl>
    <w:p w:rsidR="0040552A" w:rsidRPr="0040552A" w:rsidRDefault="0040552A" w:rsidP="002502AB">
      <w:pPr>
        <w:rPr>
          <w:b/>
        </w:rPr>
      </w:pPr>
    </w:p>
    <w:sectPr w:rsidR="0040552A" w:rsidRPr="0040552A" w:rsidSect="00264170">
      <w:headerReference w:type="even" r:id="rId9"/>
      <w:headerReference w:type="default" r:id="rId10"/>
      <w:type w:val="continuous"/>
      <w:pgSz w:w="11906" w:h="16838"/>
      <w:pgMar w:top="993"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714" w:rsidRDefault="001D0714">
      <w:r>
        <w:separator/>
      </w:r>
    </w:p>
  </w:endnote>
  <w:endnote w:type="continuationSeparator" w:id="0">
    <w:p w:rsidR="001D0714" w:rsidRDefault="001D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714" w:rsidRDefault="001D0714">
      <w:r>
        <w:separator/>
      </w:r>
    </w:p>
  </w:footnote>
  <w:footnote w:type="continuationSeparator" w:id="0">
    <w:p w:rsidR="001D0714" w:rsidRDefault="001D0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0B" w:rsidRDefault="002A590B" w:rsidP="002279A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590B" w:rsidRDefault="002A590B">
    <w:pPr>
      <w:pStyle w:val="a3"/>
    </w:pPr>
  </w:p>
  <w:p w:rsidR="004D2D48" w:rsidRDefault="004D2D4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0B" w:rsidRDefault="002A590B" w:rsidP="00486F36">
    <w:pPr>
      <w:pStyle w:val="a3"/>
      <w:framePr w:wrap="around" w:vAnchor="text" w:hAnchor="margin" w:xAlign="center" w:y="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690F"/>
    <w:multiLevelType w:val="hybridMultilevel"/>
    <w:tmpl w:val="25129C0E"/>
    <w:lvl w:ilvl="0" w:tplc="DB2A5542">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6B74041"/>
    <w:multiLevelType w:val="hybridMultilevel"/>
    <w:tmpl w:val="90B2A9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F2D6414"/>
    <w:multiLevelType w:val="hybridMultilevel"/>
    <w:tmpl w:val="25129C0E"/>
    <w:lvl w:ilvl="0" w:tplc="DB2A5542">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13A09E1"/>
    <w:multiLevelType w:val="hybridMultilevel"/>
    <w:tmpl w:val="735E7156"/>
    <w:lvl w:ilvl="0" w:tplc="4D66D7D4">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6126C0E"/>
    <w:multiLevelType w:val="hybridMultilevel"/>
    <w:tmpl w:val="A33EFED0"/>
    <w:lvl w:ilvl="0" w:tplc="24DA283A">
      <w:start w:val="1"/>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FD1BBE"/>
    <w:multiLevelType w:val="hybridMultilevel"/>
    <w:tmpl w:val="59DE07BC"/>
    <w:lvl w:ilvl="0" w:tplc="C7629FA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A061004"/>
    <w:multiLevelType w:val="hybridMultilevel"/>
    <w:tmpl w:val="25129C0E"/>
    <w:lvl w:ilvl="0" w:tplc="DB2A5542">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4CD138A"/>
    <w:multiLevelType w:val="hybridMultilevel"/>
    <w:tmpl w:val="686096C0"/>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8" w15:restartNumberingAfterBreak="0">
    <w:nsid w:val="6720032E"/>
    <w:multiLevelType w:val="hybridMultilevel"/>
    <w:tmpl w:val="80085330"/>
    <w:lvl w:ilvl="0" w:tplc="5448C1A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6D355A8E"/>
    <w:multiLevelType w:val="hybridMultilevel"/>
    <w:tmpl w:val="F2A2EBF0"/>
    <w:lvl w:ilvl="0" w:tplc="04080011">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5CB3E41"/>
    <w:multiLevelType w:val="hybridMultilevel"/>
    <w:tmpl w:val="233C3EE0"/>
    <w:lvl w:ilvl="0" w:tplc="0408000F">
      <w:start w:val="1"/>
      <w:numFmt w:val="decimal"/>
      <w:lvlText w:val="%1."/>
      <w:lvlJc w:val="left"/>
      <w:pPr>
        <w:ind w:left="305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6377A27"/>
    <w:multiLevelType w:val="hybridMultilevel"/>
    <w:tmpl w:val="C0AAF498"/>
    <w:lvl w:ilvl="0" w:tplc="58144D2A">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7CF22C6"/>
    <w:multiLevelType w:val="hybridMultilevel"/>
    <w:tmpl w:val="5F0AA104"/>
    <w:lvl w:ilvl="0" w:tplc="C83E91B6">
      <w:start w:val="1"/>
      <w:numFmt w:val="decimal"/>
      <w:lvlText w:val="%1."/>
      <w:lvlJc w:val="left"/>
      <w:pPr>
        <w:ind w:left="587" w:hanging="360"/>
      </w:pPr>
      <w:rPr>
        <w:rFonts w:ascii="Calibri" w:eastAsia="Calibri" w:hAnsi="Calibri" w:cs="Calibri" w:hint="default"/>
        <w:b w:val="0"/>
        <w:bCs w:val="0"/>
        <w:i w:val="0"/>
        <w:iCs w:val="0"/>
        <w:spacing w:val="-1"/>
        <w:w w:val="100"/>
        <w:sz w:val="20"/>
        <w:szCs w:val="20"/>
        <w:lang w:val="el-GR" w:eastAsia="en-US" w:bidi="ar-SA"/>
      </w:rPr>
    </w:lvl>
    <w:lvl w:ilvl="1" w:tplc="9F6EE57E">
      <w:start w:val="1"/>
      <w:numFmt w:val="lowerRoman"/>
      <w:lvlText w:val="%2."/>
      <w:lvlJc w:val="left"/>
      <w:pPr>
        <w:ind w:left="227" w:hanging="155"/>
      </w:pPr>
      <w:rPr>
        <w:rFonts w:hint="default"/>
        <w:spacing w:val="-1"/>
        <w:w w:val="100"/>
        <w:lang w:val="el-GR" w:eastAsia="en-US" w:bidi="ar-SA"/>
      </w:rPr>
    </w:lvl>
    <w:lvl w:ilvl="2" w:tplc="9950F878">
      <w:numFmt w:val="bullet"/>
      <w:lvlText w:val="•"/>
      <w:lvlJc w:val="left"/>
      <w:pPr>
        <w:ind w:left="1762" w:hanging="155"/>
      </w:pPr>
      <w:rPr>
        <w:rFonts w:hint="default"/>
        <w:lang w:val="el-GR" w:eastAsia="en-US" w:bidi="ar-SA"/>
      </w:rPr>
    </w:lvl>
    <w:lvl w:ilvl="3" w:tplc="B74A404E">
      <w:numFmt w:val="bullet"/>
      <w:lvlText w:val="•"/>
      <w:lvlJc w:val="left"/>
      <w:pPr>
        <w:ind w:left="2945" w:hanging="155"/>
      </w:pPr>
      <w:rPr>
        <w:rFonts w:hint="default"/>
        <w:lang w:val="el-GR" w:eastAsia="en-US" w:bidi="ar-SA"/>
      </w:rPr>
    </w:lvl>
    <w:lvl w:ilvl="4" w:tplc="4E3E0988">
      <w:numFmt w:val="bullet"/>
      <w:lvlText w:val="•"/>
      <w:lvlJc w:val="left"/>
      <w:pPr>
        <w:ind w:left="4128" w:hanging="155"/>
      </w:pPr>
      <w:rPr>
        <w:rFonts w:hint="default"/>
        <w:lang w:val="el-GR" w:eastAsia="en-US" w:bidi="ar-SA"/>
      </w:rPr>
    </w:lvl>
    <w:lvl w:ilvl="5" w:tplc="E7BE0F16">
      <w:numFmt w:val="bullet"/>
      <w:lvlText w:val="•"/>
      <w:lvlJc w:val="left"/>
      <w:pPr>
        <w:ind w:left="5311" w:hanging="155"/>
      </w:pPr>
      <w:rPr>
        <w:rFonts w:hint="default"/>
        <w:lang w:val="el-GR" w:eastAsia="en-US" w:bidi="ar-SA"/>
      </w:rPr>
    </w:lvl>
    <w:lvl w:ilvl="6" w:tplc="11E607DC">
      <w:numFmt w:val="bullet"/>
      <w:lvlText w:val="•"/>
      <w:lvlJc w:val="left"/>
      <w:pPr>
        <w:ind w:left="6494" w:hanging="155"/>
      </w:pPr>
      <w:rPr>
        <w:rFonts w:hint="default"/>
        <w:lang w:val="el-GR" w:eastAsia="en-US" w:bidi="ar-SA"/>
      </w:rPr>
    </w:lvl>
    <w:lvl w:ilvl="7" w:tplc="FA52AAE0">
      <w:numFmt w:val="bullet"/>
      <w:lvlText w:val="•"/>
      <w:lvlJc w:val="left"/>
      <w:pPr>
        <w:ind w:left="7677" w:hanging="155"/>
      </w:pPr>
      <w:rPr>
        <w:rFonts w:hint="default"/>
        <w:lang w:val="el-GR" w:eastAsia="en-US" w:bidi="ar-SA"/>
      </w:rPr>
    </w:lvl>
    <w:lvl w:ilvl="8" w:tplc="FBF20EC0">
      <w:numFmt w:val="bullet"/>
      <w:lvlText w:val="•"/>
      <w:lvlJc w:val="left"/>
      <w:pPr>
        <w:ind w:left="8860" w:hanging="155"/>
      </w:pPr>
      <w:rPr>
        <w:rFonts w:hint="default"/>
        <w:lang w:val="el-GR" w:eastAsia="en-US" w:bidi="ar-SA"/>
      </w:rPr>
    </w:lvl>
  </w:abstractNum>
  <w:num w:numId="1">
    <w:abstractNumId w:val="6"/>
  </w:num>
  <w:num w:numId="2">
    <w:abstractNumId w:val="7"/>
  </w:num>
  <w:num w:numId="3">
    <w:abstractNumId w:val="1"/>
  </w:num>
  <w:num w:numId="4">
    <w:abstractNumId w:val="0"/>
  </w:num>
  <w:num w:numId="5">
    <w:abstractNumId w:val="2"/>
  </w:num>
  <w:num w:numId="6">
    <w:abstractNumId w:val="4"/>
  </w:num>
  <w:num w:numId="7">
    <w:abstractNumId w:val="9"/>
  </w:num>
  <w:num w:numId="8">
    <w:abstractNumId w:val="8"/>
  </w:num>
  <w:num w:numId="9">
    <w:abstractNumId w:val="10"/>
  </w:num>
  <w:num w:numId="10">
    <w:abstractNumId w:val="5"/>
  </w:num>
  <w:num w:numId="11">
    <w:abstractNumId w:val="1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95"/>
    <w:rsid w:val="00001EB4"/>
    <w:rsid w:val="00006F8C"/>
    <w:rsid w:val="00012CDB"/>
    <w:rsid w:val="000176D0"/>
    <w:rsid w:val="00020A1B"/>
    <w:rsid w:val="00032A2A"/>
    <w:rsid w:val="00034A5D"/>
    <w:rsid w:val="00035975"/>
    <w:rsid w:val="000622AD"/>
    <w:rsid w:val="00062DD3"/>
    <w:rsid w:val="00063CA2"/>
    <w:rsid w:val="00066BBF"/>
    <w:rsid w:val="00082144"/>
    <w:rsid w:val="00082537"/>
    <w:rsid w:val="00084719"/>
    <w:rsid w:val="000849E0"/>
    <w:rsid w:val="00094DD6"/>
    <w:rsid w:val="00095E00"/>
    <w:rsid w:val="00096052"/>
    <w:rsid w:val="000962FD"/>
    <w:rsid w:val="00096EEF"/>
    <w:rsid w:val="000A0C0F"/>
    <w:rsid w:val="000A0C9C"/>
    <w:rsid w:val="000A29A0"/>
    <w:rsid w:val="000A3DC4"/>
    <w:rsid w:val="000A5151"/>
    <w:rsid w:val="000A5533"/>
    <w:rsid w:val="000B4944"/>
    <w:rsid w:val="000C6523"/>
    <w:rsid w:val="000D0B59"/>
    <w:rsid w:val="000D685F"/>
    <w:rsid w:val="000E1313"/>
    <w:rsid w:val="000E437B"/>
    <w:rsid w:val="000F0870"/>
    <w:rsid w:val="000F666B"/>
    <w:rsid w:val="00102741"/>
    <w:rsid w:val="00115710"/>
    <w:rsid w:val="001339E7"/>
    <w:rsid w:val="00137DA6"/>
    <w:rsid w:val="00141191"/>
    <w:rsid w:val="00142642"/>
    <w:rsid w:val="00146682"/>
    <w:rsid w:val="00147821"/>
    <w:rsid w:val="00157F5F"/>
    <w:rsid w:val="00160E8A"/>
    <w:rsid w:val="0016297C"/>
    <w:rsid w:val="00165D03"/>
    <w:rsid w:val="00170157"/>
    <w:rsid w:val="00177B80"/>
    <w:rsid w:val="0018208A"/>
    <w:rsid w:val="001925A0"/>
    <w:rsid w:val="00196ED0"/>
    <w:rsid w:val="001B2302"/>
    <w:rsid w:val="001C1B96"/>
    <w:rsid w:val="001C42BE"/>
    <w:rsid w:val="001C5C1E"/>
    <w:rsid w:val="001C6585"/>
    <w:rsid w:val="001D0714"/>
    <w:rsid w:val="001D2CB8"/>
    <w:rsid w:val="001D5FEF"/>
    <w:rsid w:val="001E31FE"/>
    <w:rsid w:val="001F130D"/>
    <w:rsid w:val="001F25B5"/>
    <w:rsid w:val="00201986"/>
    <w:rsid w:val="00205DD6"/>
    <w:rsid w:val="00210D3D"/>
    <w:rsid w:val="0021318A"/>
    <w:rsid w:val="00224F54"/>
    <w:rsid w:val="00225002"/>
    <w:rsid w:val="002279A0"/>
    <w:rsid w:val="00234E8B"/>
    <w:rsid w:val="00235081"/>
    <w:rsid w:val="00237663"/>
    <w:rsid w:val="00245ED6"/>
    <w:rsid w:val="002502AB"/>
    <w:rsid w:val="00254ED6"/>
    <w:rsid w:val="00256BFA"/>
    <w:rsid w:val="00257E8B"/>
    <w:rsid w:val="00260625"/>
    <w:rsid w:val="00264170"/>
    <w:rsid w:val="002659BA"/>
    <w:rsid w:val="0027027C"/>
    <w:rsid w:val="00275E7E"/>
    <w:rsid w:val="002766B6"/>
    <w:rsid w:val="002801BF"/>
    <w:rsid w:val="00280BDE"/>
    <w:rsid w:val="00291EBC"/>
    <w:rsid w:val="00295341"/>
    <w:rsid w:val="00295824"/>
    <w:rsid w:val="002A39C3"/>
    <w:rsid w:val="002A5012"/>
    <w:rsid w:val="002A590B"/>
    <w:rsid w:val="002B0250"/>
    <w:rsid w:val="002C137F"/>
    <w:rsid w:val="002C4CE4"/>
    <w:rsid w:val="002C5980"/>
    <w:rsid w:val="002E0E71"/>
    <w:rsid w:val="002E3FC2"/>
    <w:rsid w:val="002E507C"/>
    <w:rsid w:val="002F1F11"/>
    <w:rsid w:val="002F2AC3"/>
    <w:rsid w:val="003130C4"/>
    <w:rsid w:val="003172BC"/>
    <w:rsid w:val="0032597A"/>
    <w:rsid w:val="00336BB0"/>
    <w:rsid w:val="00351B66"/>
    <w:rsid w:val="00351C98"/>
    <w:rsid w:val="003534C8"/>
    <w:rsid w:val="00354001"/>
    <w:rsid w:val="0035476B"/>
    <w:rsid w:val="00360275"/>
    <w:rsid w:val="0036046D"/>
    <w:rsid w:val="003627F8"/>
    <w:rsid w:val="00376776"/>
    <w:rsid w:val="003823FA"/>
    <w:rsid w:val="0038670B"/>
    <w:rsid w:val="00396217"/>
    <w:rsid w:val="00396BA0"/>
    <w:rsid w:val="003A00ED"/>
    <w:rsid w:val="003A4259"/>
    <w:rsid w:val="003A5557"/>
    <w:rsid w:val="003B71D1"/>
    <w:rsid w:val="003D07B8"/>
    <w:rsid w:val="003E6EE0"/>
    <w:rsid w:val="003F257E"/>
    <w:rsid w:val="003F4137"/>
    <w:rsid w:val="003F6947"/>
    <w:rsid w:val="00401673"/>
    <w:rsid w:val="0040232F"/>
    <w:rsid w:val="00404247"/>
    <w:rsid w:val="00404FDF"/>
    <w:rsid w:val="0040552A"/>
    <w:rsid w:val="00407C79"/>
    <w:rsid w:val="00410804"/>
    <w:rsid w:val="00411D0F"/>
    <w:rsid w:val="004136EA"/>
    <w:rsid w:val="004161D1"/>
    <w:rsid w:val="00416CCD"/>
    <w:rsid w:val="0043206A"/>
    <w:rsid w:val="00462E9C"/>
    <w:rsid w:val="004747C5"/>
    <w:rsid w:val="00482E5B"/>
    <w:rsid w:val="00486F36"/>
    <w:rsid w:val="0049063D"/>
    <w:rsid w:val="004953B3"/>
    <w:rsid w:val="004962A1"/>
    <w:rsid w:val="004968E1"/>
    <w:rsid w:val="00497CFC"/>
    <w:rsid w:val="004A162A"/>
    <w:rsid w:val="004A7DC5"/>
    <w:rsid w:val="004A7DCE"/>
    <w:rsid w:val="004C045B"/>
    <w:rsid w:val="004C4DFD"/>
    <w:rsid w:val="004C6669"/>
    <w:rsid w:val="004C7C86"/>
    <w:rsid w:val="004D2B76"/>
    <w:rsid w:val="004D2D48"/>
    <w:rsid w:val="004D7195"/>
    <w:rsid w:val="004F13BC"/>
    <w:rsid w:val="004F2BB1"/>
    <w:rsid w:val="004F3AFA"/>
    <w:rsid w:val="004F52F4"/>
    <w:rsid w:val="004F7DE6"/>
    <w:rsid w:val="00500767"/>
    <w:rsid w:val="00505460"/>
    <w:rsid w:val="0052178B"/>
    <w:rsid w:val="00525629"/>
    <w:rsid w:val="005269F7"/>
    <w:rsid w:val="00531500"/>
    <w:rsid w:val="00532872"/>
    <w:rsid w:val="00533411"/>
    <w:rsid w:val="0055349D"/>
    <w:rsid w:val="00554DD3"/>
    <w:rsid w:val="00557E42"/>
    <w:rsid w:val="00562B5A"/>
    <w:rsid w:val="005672EE"/>
    <w:rsid w:val="00583BEA"/>
    <w:rsid w:val="005A3B9B"/>
    <w:rsid w:val="005B4384"/>
    <w:rsid w:val="005B757E"/>
    <w:rsid w:val="005B7932"/>
    <w:rsid w:val="005C0A7F"/>
    <w:rsid w:val="005C1B67"/>
    <w:rsid w:val="005C63E3"/>
    <w:rsid w:val="005D78B7"/>
    <w:rsid w:val="005E09AF"/>
    <w:rsid w:val="005E216A"/>
    <w:rsid w:val="00600886"/>
    <w:rsid w:val="00610A8A"/>
    <w:rsid w:val="00621DC4"/>
    <w:rsid w:val="0062365D"/>
    <w:rsid w:val="00627623"/>
    <w:rsid w:val="00634E5F"/>
    <w:rsid w:val="0063577E"/>
    <w:rsid w:val="00636AD9"/>
    <w:rsid w:val="00636EBC"/>
    <w:rsid w:val="006418A4"/>
    <w:rsid w:val="00643A7C"/>
    <w:rsid w:val="00647E6F"/>
    <w:rsid w:val="00666E85"/>
    <w:rsid w:val="0067017A"/>
    <w:rsid w:val="006715C3"/>
    <w:rsid w:val="00671976"/>
    <w:rsid w:val="00671A75"/>
    <w:rsid w:val="00676D1C"/>
    <w:rsid w:val="00682645"/>
    <w:rsid w:val="006838E6"/>
    <w:rsid w:val="00685810"/>
    <w:rsid w:val="006931D1"/>
    <w:rsid w:val="006A4369"/>
    <w:rsid w:val="006A73AC"/>
    <w:rsid w:val="006B68C1"/>
    <w:rsid w:val="006B7928"/>
    <w:rsid w:val="006C6111"/>
    <w:rsid w:val="006D2279"/>
    <w:rsid w:val="006E3637"/>
    <w:rsid w:val="00705C5D"/>
    <w:rsid w:val="00706242"/>
    <w:rsid w:val="007121A9"/>
    <w:rsid w:val="00714D89"/>
    <w:rsid w:val="0072248F"/>
    <w:rsid w:val="007258E7"/>
    <w:rsid w:val="007319D9"/>
    <w:rsid w:val="00735ABC"/>
    <w:rsid w:val="00750446"/>
    <w:rsid w:val="00751576"/>
    <w:rsid w:val="007563DA"/>
    <w:rsid w:val="00760B97"/>
    <w:rsid w:val="00760BD7"/>
    <w:rsid w:val="00764EA7"/>
    <w:rsid w:val="00765B2F"/>
    <w:rsid w:val="00772018"/>
    <w:rsid w:val="00772FA5"/>
    <w:rsid w:val="00774BD3"/>
    <w:rsid w:val="00774CBA"/>
    <w:rsid w:val="007767DE"/>
    <w:rsid w:val="007773AB"/>
    <w:rsid w:val="00777755"/>
    <w:rsid w:val="00777C01"/>
    <w:rsid w:val="00780418"/>
    <w:rsid w:val="0078074C"/>
    <w:rsid w:val="00782009"/>
    <w:rsid w:val="007A2505"/>
    <w:rsid w:val="007A5BEE"/>
    <w:rsid w:val="007A79BF"/>
    <w:rsid w:val="007B082E"/>
    <w:rsid w:val="007B2D76"/>
    <w:rsid w:val="007B686A"/>
    <w:rsid w:val="007D1F3D"/>
    <w:rsid w:val="007F6061"/>
    <w:rsid w:val="008019D2"/>
    <w:rsid w:val="00803688"/>
    <w:rsid w:val="008113B6"/>
    <w:rsid w:val="008148E9"/>
    <w:rsid w:val="00821E6A"/>
    <w:rsid w:val="00822C1D"/>
    <w:rsid w:val="00824108"/>
    <w:rsid w:val="00833A72"/>
    <w:rsid w:val="00833E6C"/>
    <w:rsid w:val="00837E52"/>
    <w:rsid w:val="00840A01"/>
    <w:rsid w:val="00854777"/>
    <w:rsid w:val="008647CA"/>
    <w:rsid w:val="00876657"/>
    <w:rsid w:val="00881DF7"/>
    <w:rsid w:val="008959E8"/>
    <w:rsid w:val="00897C2B"/>
    <w:rsid w:val="008A07CB"/>
    <w:rsid w:val="008A24F8"/>
    <w:rsid w:val="008A4B0E"/>
    <w:rsid w:val="008B00E7"/>
    <w:rsid w:val="008B3757"/>
    <w:rsid w:val="008B7B9B"/>
    <w:rsid w:val="008C5875"/>
    <w:rsid w:val="008D6EFE"/>
    <w:rsid w:val="008E349E"/>
    <w:rsid w:val="008F6F6E"/>
    <w:rsid w:val="008F78F3"/>
    <w:rsid w:val="00905C54"/>
    <w:rsid w:val="00911638"/>
    <w:rsid w:val="009164B7"/>
    <w:rsid w:val="0092005D"/>
    <w:rsid w:val="009233A1"/>
    <w:rsid w:val="00925DDA"/>
    <w:rsid w:val="009318B6"/>
    <w:rsid w:val="009470E7"/>
    <w:rsid w:val="009501ED"/>
    <w:rsid w:val="00954249"/>
    <w:rsid w:val="00974AFD"/>
    <w:rsid w:val="00985D35"/>
    <w:rsid w:val="00992C84"/>
    <w:rsid w:val="00993616"/>
    <w:rsid w:val="00993864"/>
    <w:rsid w:val="0099408F"/>
    <w:rsid w:val="0099494A"/>
    <w:rsid w:val="0099647B"/>
    <w:rsid w:val="009A0267"/>
    <w:rsid w:val="009A255F"/>
    <w:rsid w:val="009A520D"/>
    <w:rsid w:val="009B1AA6"/>
    <w:rsid w:val="009C0F34"/>
    <w:rsid w:val="009C5E5C"/>
    <w:rsid w:val="009C748C"/>
    <w:rsid w:val="009C7DED"/>
    <w:rsid w:val="009D0846"/>
    <w:rsid w:val="009D5047"/>
    <w:rsid w:val="009F7090"/>
    <w:rsid w:val="009F72F9"/>
    <w:rsid w:val="00A0033A"/>
    <w:rsid w:val="00A0220D"/>
    <w:rsid w:val="00A0225E"/>
    <w:rsid w:val="00A03E98"/>
    <w:rsid w:val="00A10E0A"/>
    <w:rsid w:val="00A24333"/>
    <w:rsid w:val="00A26FA1"/>
    <w:rsid w:val="00A27422"/>
    <w:rsid w:val="00A30019"/>
    <w:rsid w:val="00A34FAC"/>
    <w:rsid w:val="00A3593D"/>
    <w:rsid w:val="00A4208C"/>
    <w:rsid w:val="00A45CE8"/>
    <w:rsid w:val="00A50AA3"/>
    <w:rsid w:val="00A5688B"/>
    <w:rsid w:val="00A575A0"/>
    <w:rsid w:val="00A627DD"/>
    <w:rsid w:val="00A6553A"/>
    <w:rsid w:val="00A74598"/>
    <w:rsid w:val="00A826B1"/>
    <w:rsid w:val="00A867BF"/>
    <w:rsid w:val="00A96C8B"/>
    <w:rsid w:val="00A976E2"/>
    <w:rsid w:val="00AB12DD"/>
    <w:rsid w:val="00AB30B9"/>
    <w:rsid w:val="00AC37F7"/>
    <w:rsid w:val="00AC5C69"/>
    <w:rsid w:val="00AD1253"/>
    <w:rsid w:val="00AD24EF"/>
    <w:rsid w:val="00AD3EB0"/>
    <w:rsid w:val="00AE1278"/>
    <w:rsid w:val="00AE4B94"/>
    <w:rsid w:val="00AF7FCA"/>
    <w:rsid w:val="00B02164"/>
    <w:rsid w:val="00B07360"/>
    <w:rsid w:val="00B0775E"/>
    <w:rsid w:val="00B15B51"/>
    <w:rsid w:val="00B2424F"/>
    <w:rsid w:val="00B3138C"/>
    <w:rsid w:val="00B342D0"/>
    <w:rsid w:val="00B43F05"/>
    <w:rsid w:val="00B45FD7"/>
    <w:rsid w:val="00B47996"/>
    <w:rsid w:val="00B52B14"/>
    <w:rsid w:val="00B54910"/>
    <w:rsid w:val="00B57E61"/>
    <w:rsid w:val="00B6484C"/>
    <w:rsid w:val="00B65DCC"/>
    <w:rsid w:val="00B736F6"/>
    <w:rsid w:val="00B76128"/>
    <w:rsid w:val="00B94F12"/>
    <w:rsid w:val="00BA0688"/>
    <w:rsid w:val="00BA2E50"/>
    <w:rsid w:val="00BA79FB"/>
    <w:rsid w:val="00BB4162"/>
    <w:rsid w:val="00BB5AB7"/>
    <w:rsid w:val="00BC14FD"/>
    <w:rsid w:val="00BC2883"/>
    <w:rsid w:val="00BD3D4E"/>
    <w:rsid w:val="00BE02CD"/>
    <w:rsid w:val="00BE0DFF"/>
    <w:rsid w:val="00BE22A7"/>
    <w:rsid w:val="00BE25EB"/>
    <w:rsid w:val="00BE7565"/>
    <w:rsid w:val="00BF14CB"/>
    <w:rsid w:val="00BF1F74"/>
    <w:rsid w:val="00BF503D"/>
    <w:rsid w:val="00C0404B"/>
    <w:rsid w:val="00C06047"/>
    <w:rsid w:val="00C11DBA"/>
    <w:rsid w:val="00C14B84"/>
    <w:rsid w:val="00C14C98"/>
    <w:rsid w:val="00C1664D"/>
    <w:rsid w:val="00C21890"/>
    <w:rsid w:val="00C244BD"/>
    <w:rsid w:val="00C24BBE"/>
    <w:rsid w:val="00C30577"/>
    <w:rsid w:val="00C53F6F"/>
    <w:rsid w:val="00C55E9B"/>
    <w:rsid w:val="00C64F36"/>
    <w:rsid w:val="00C66682"/>
    <w:rsid w:val="00C821CD"/>
    <w:rsid w:val="00C83F58"/>
    <w:rsid w:val="00C945EE"/>
    <w:rsid w:val="00C97C90"/>
    <w:rsid w:val="00CA06DC"/>
    <w:rsid w:val="00CA102E"/>
    <w:rsid w:val="00CA2E8E"/>
    <w:rsid w:val="00CA4194"/>
    <w:rsid w:val="00CD0658"/>
    <w:rsid w:val="00CD6454"/>
    <w:rsid w:val="00CD6D37"/>
    <w:rsid w:val="00CE3D4E"/>
    <w:rsid w:val="00CE46F7"/>
    <w:rsid w:val="00D06DD1"/>
    <w:rsid w:val="00D16655"/>
    <w:rsid w:val="00D16FCB"/>
    <w:rsid w:val="00D22FE0"/>
    <w:rsid w:val="00D23E4D"/>
    <w:rsid w:val="00D2441A"/>
    <w:rsid w:val="00D267A8"/>
    <w:rsid w:val="00D27811"/>
    <w:rsid w:val="00D4511A"/>
    <w:rsid w:val="00D510C3"/>
    <w:rsid w:val="00D5163A"/>
    <w:rsid w:val="00D51C6C"/>
    <w:rsid w:val="00D54389"/>
    <w:rsid w:val="00D54C2F"/>
    <w:rsid w:val="00D56DDF"/>
    <w:rsid w:val="00D709AA"/>
    <w:rsid w:val="00D72C70"/>
    <w:rsid w:val="00D7536E"/>
    <w:rsid w:val="00D77967"/>
    <w:rsid w:val="00D83C5A"/>
    <w:rsid w:val="00D851C8"/>
    <w:rsid w:val="00DA255F"/>
    <w:rsid w:val="00DB3AC0"/>
    <w:rsid w:val="00DC03AA"/>
    <w:rsid w:val="00DC4916"/>
    <w:rsid w:val="00DC4AF4"/>
    <w:rsid w:val="00DC72E4"/>
    <w:rsid w:val="00DD6A26"/>
    <w:rsid w:val="00DD78D0"/>
    <w:rsid w:val="00DE39BA"/>
    <w:rsid w:val="00DE5EE6"/>
    <w:rsid w:val="00DE6D61"/>
    <w:rsid w:val="00DE7BD4"/>
    <w:rsid w:val="00DF00D5"/>
    <w:rsid w:val="00DF03DF"/>
    <w:rsid w:val="00DF3053"/>
    <w:rsid w:val="00E05A5F"/>
    <w:rsid w:val="00E06E9F"/>
    <w:rsid w:val="00E11CD8"/>
    <w:rsid w:val="00E14F2E"/>
    <w:rsid w:val="00E16350"/>
    <w:rsid w:val="00E20E68"/>
    <w:rsid w:val="00E244C8"/>
    <w:rsid w:val="00E24B3A"/>
    <w:rsid w:val="00E301EE"/>
    <w:rsid w:val="00E337E0"/>
    <w:rsid w:val="00E50D5B"/>
    <w:rsid w:val="00E651AF"/>
    <w:rsid w:val="00E722C1"/>
    <w:rsid w:val="00E72B9E"/>
    <w:rsid w:val="00E92295"/>
    <w:rsid w:val="00E94A7A"/>
    <w:rsid w:val="00EA0BD6"/>
    <w:rsid w:val="00EA11D4"/>
    <w:rsid w:val="00EA4115"/>
    <w:rsid w:val="00EB3F93"/>
    <w:rsid w:val="00EB63AB"/>
    <w:rsid w:val="00EC5472"/>
    <w:rsid w:val="00ED669C"/>
    <w:rsid w:val="00ED7602"/>
    <w:rsid w:val="00EF07E8"/>
    <w:rsid w:val="00EF405E"/>
    <w:rsid w:val="00EF510D"/>
    <w:rsid w:val="00EF6616"/>
    <w:rsid w:val="00F00B8C"/>
    <w:rsid w:val="00F01023"/>
    <w:rsid w:val="00F032C3"/>
    <w:rsid w:val="00F1269D"/>
    <w:rsid w:val="00F344DE"/>
    <w:rsid w:val="00F35281"/>
    <w:rsid w:val="00F35586"/>
    <w:rsid w:val="00F37746"/>
    <w:rsid w:val="00F37BCF"/>
    <w:rsid w:val="00F409B2"/>
    <w:rsid w:val="00F510C1"/>
    <w:rsid w:val="00F51318"/>
    <w:rsid w:val="00F5217A"/>
    <w:rsid w:val="00F5333E"/>
    <w:rsid w:val="00F5535A"/>
    <w:rsid w:val="00F571FF"/>
    <w:rsid w:val="00F62D75"/>
    <w:rsid w:val="00F66602"/>
    <w:rsid w:val="00F66A1B"/>
    <w:rsid w:val="00F7071F"/>
    <w:rsid w:val="00F74C74"/>
    <w:rsid w:val="00F848B2"/>
    <w:rsid w:val="00F87B22"/>
    <w:rsid w:val="00F93691"/>
    <w:rsid w:val="00F937DF"/>
    <w:rsid w:val="00FA0380"/>
    <w:rsid w:val="00FB10F4"/>
    <w:rsid w:val="00FB113C"/>
    <w:rsid w:val="00FB171E"/>
    <w:rsid w:val="00FC048C"/>
    <w:rsid w:val="00FD56D1"/>
    <w:rsid w:val="00FD6E1E"/>
    <w:rsid w:val="00FD7187"/>
    <w:rsid w:val="00FE1E29"/>
    <w:rsid w:val="00FE71AA"/>
    <w:rsid w:val="00FE7EE7"/>
    <w:rsid w:val="00FF2690"/>
    <w:rsid w:val="00FF5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A74E6"/>
  <w15:docId w15:val="{160305F4-FE91-49B9-B40E-881EFF5E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295"/>
    <w:rPr>
      <w:sz w:val="24"/>
      <w:szCs w:val="24"/>
    </w:rPr>
  </w:style>
  <w:style w:type="paragraph" w:styleId="1">
    <w:name w:val="heading 1"/>
    <w:basedOn w:val="a"/>
    <w:next w:val="a"/>
    <w:link w:val="1Char"/>
    <w:qFormat/>
    <w:rsid w:val="00F62D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E92295"/>
    <w:pPr>
      <w:keepNext/>
      <w:ind w:right="-36"/>
      <w:outlineLvl w:val="1"/>
    </w:pPr>
    <w:rPr>
      <w:b/>
      <w:sz w:val="20"/>
    </w:rPr>
  </w:style>
  <w:style w:type="paragraph" w:styleId="3">
    <w:name w:val="heading 3"/>
    <w:basedOn w:val="a"/>
    <w:next w:val="a"/>
    <w:qFormat/>
    <w:rsid w:val="00E92295"/>
    <w:pPr>
      <w:keepNext/>
      <w:overflowPunct w:val="0"/>
      <w:autoSpaceDE w:val="0"/>
      <w:autoSpaceDN w:val="0"/>
      <w:adjustRightInd w:val="0"/>
      <w:ind w:right="-5454"/>
      <w:textAlignment w:val="baseline"/>
      <w:outlineLvl w:val="2"/>
    </w:pPr>
    <w:rPr>
      <w:rFonts w:ascii="Arial" w:hAnsi="Arial" w:cs="Arial"/>
      <w:b/>
      <w:sz w:val="22"/>
      <w:szCs w:val="20"/>
    </w:rPr>
  </w:style>
  <w:style w:type="paragraph" w:styleId="4">
    <w:name w:val="heading 4"/>
    <w:basedOn w:val="a"/>
    <w:next w:val="a"/>
    <w:qFormat/>
    <w:rsid w:val="00E92295"/>
    <w:pPr>
      <w:keepNext/>
      <w:overflowPunct w:val="0"/>
      <w:autoSpaceDE w:val="0"/>
      <w:autoSpaceDN w:val="0"/>
      <w:adjustRightInd w:val="0"/>
      <w:ind w:right="1914"/>
      <w:textAlignment w:val="baseline"/>
      <w:outlineLvl w:val="3"/>
    </w:pPr>
    <w:rPr>
      <w:rFonts w:ascii="Arial" w:hAnsi="Arial" w:cs="Arial"/>
      <w:b/>
      <w:sz w:val="18"/>
      <w:szCs w:val="20"/>
    </w:rPr>
  </w:style>
  <w:style w:type="paragraph" w:styleId="5">
    <w:name w:val="heading 5"/>
    <w:basedOn w:val="a"/>
    <w:next w:val="a"/>
    <w:qFormat/>
    <w:rsid w:val="00E92295"/>
    <w:pPr>
      <w:keepNext/>
      <w:jc w:val="both"/>
      <w:outlineLvl w:val="4"/>
    </w:pPr>
    <w:rPr>
      <w:rFonts w:ascii="Arial" w:hAnsi="Arial" w:cs="Arial"/>
      <w:b/>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92295"/>
    <w:pPr>
      <w:tabs>
        <w:tab w:val="center" w:pos="4153"/>
        <w:tab w:val="right" w:pos="8306"/>
      </w:tabs>
      <w:overflowPunct w:val="0"/>
      <w:autoSpaceDE w:val="0"/>
      <w:autoSpaceDN w:val="0"/>
      <w:adjustRightInd w:val="0"/>
      <w:textAlignment w:val="baseline"/>
    </w:pPr>
    <w:rPr>
      <w:rFonts w:ascii="Arial" w:hAnsi="Arial" w:cs="Arial"/>
      <w:szCs w:val="20"/>
    </w:rPr>
  </w:style>
  <w:style w:type="paragraph" w:styleId="20">
    <w:name w:val="Body Text 2"/>
    <w:basedOn w:val="a"/>
    <w:link w:val="2Char"/>
    <w:rsid w:val="00E92295"/>
    <w:pPr>
      <w:jc w:val="both"/>
    </w:pPr>
    <w:rPr>
      <w:rFonts w:ascii="Arial" w:hAnsi="Arial" w:cs="Arial"/>
      <w:szCs w:val="20"/>
    </w:rPr>
  </w:style>
  <w:style w:type="paragraph" w:styleId="a4">
    <w:name w:val="footer"/>
    <w:basedOn w:val="a"/>
    <w:rsid w:val="00EF07E8"/>
    <w:pPr>
      <w:tabs>
        <w:tab w:val="center" w:pos="4153"/>
        <w:tab w:val="right" w:pos="8306"/>
      </w:tabs>
    </w:pPr>
  </w:style>
  <w:style w:type="table" w:styleId="a5">
    <w:name w:val="Table Grid"/>
    <w:basedOn w:val="a1"/>
    <w:rsid w:val="008A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006F8C"/>
  </w:style>
  <w:style w:type="paragraph" w:styleId="a7">
    <w:name w:val="Balloon Text"/>
    <w:basedOn w:val="a"/>
    <w:semiHidden/>
    <w:rsid w:val="00CA102E"/>
    <w:rPr>
      <w:rFonts w:ascii="Tahoma" w:hAnsi="Tahoma" w:cs="Tahoma"/>
      <w:sz w:val="16"/>
      <w:szCs w:val="16"/>
    </w:rPr>
  </w:style>
  <w:style w:type="character" w:styleId="-">
    <w:name w:val="Hyperlink"/>
    <w:rsid w:val="00CD6454"/>
    <w:rPr>
      <w:color w:val="0563C1"/>
      <w:u w:val="single"/>
    </w:rPr>
  </w:style>
  <w:style w:type="character" w:customStyle="1" w:styleId="2Char">
    <w:name w:val="Σώμα κείμενου 2 Char"/>
    <w:basedOn w:val="a0"/>
    <w:link w:val="20"/>
    <w:rsid w:val="00235081"/>
    <w:rPr>
      <w:rFonts w:ascii="Arial" w:hAnsi="Arial" w:cs="Arial"/>
      <w:sz w:val="24"/>
    </w:rPr>
  </w:style>
  <w:style w:type="character" w:customStyle="1" w:styleId="Char0">
    <w:name w:val="Παράγραφος λίστας Char"/>
    <w:basedOn w:val="a0"/>
    <w:link w:val="a8"/>
    <w:uiPriority w:val="34"/>
    <w:locked/>
    <w:rsid w:val="00ED669C"/>
    <w:rPr>
      <w:rFonts w:ascii="Calibri" w:hAnsi="Calibri"/>
    </w:rPr>
  </w:style>
  <w:style w:type="paragraph" w:styleId="a8">
    <w:name w:val="List Paragraph"/>
    <w:basedOn w:val="a"/>
    <w:link w:val="Char0"/>
    <w:uiPriority w:val="1"/>
    <w:qFormat/>
    <w:rsid w:val="00ED669C"/>
    <w:pPr>
      <w:spacing w:after="160" w:line="252" w:lineRule="auto"/>
      <w:ind w:left="720"/>
      <w:contextualSpacing/>
    </w:pPr>
    <w:rPr>
      <w:rFonts w:ascii="Calibri" w:hAnsi="Calibri"/>
      <w:sz w:val="20"/>
      <w:szCs w:val="20"/>
    </w:rPr>
  </w:style>
  <w:style w:type="paragraph" w:styleId="a9">
    <w:name w:val="Body Text"/>
    <w:basedOn w:val="a"/>
    <w:link w:val="Char1"/>
    <w:rsid w:val="00486F36"/>
    <w:pPr>
      <w:spacing w:after="120"/>
    </w:pPr>
  </w:style>
  <w:style w:type="character" w:customStyle="1" w:styleId="Char1">
    <w:name w:val="Σώμα κειμένου Char"/>
    <w:basedOn w:val="a0"/>
    <w:link w:val="a9"/>
    <w:rsid w:val="00486F36"/>
    <w:rPr>
      <w:sz w:val="24"/>
      <w:szCs w:val="24"/>
    </w:rPr>
  </w:style>
  <w:style w:type="character" w:styleId="aa">
    <w:name w:val="Emphasis"/>
    <w:basedOn w:val="a0"/>
    <w:uiPriority w:val="20"/>
    <w:qFormat/>
    <w:rsid w:val="00084719"/>
    <w:rPr>
      <w:i/>
      <w:iCs/>
    </w:rPr>
  </w:style>
  <w:style w:type="character" w:customStyle="1" w:styleId="Char">
    <w:name w:val="Κεφαλίδα Char"/>
    <w:basedOn w:val="a0"/>
    <w:link w:val="a3"/>
    <w:rsid w:val="00291EBC"/>
    <w:rPr>
      <w:rFonts w:ascii="Arial" w:hAnsi="Arial" w:cs="Arial"/>
      <w:sz w:val="24"/>
    </w:rPr>
  </w:style>
  <w:style w:type="paragraph" w:styleId="ab">
    <w:name w:val="No Spacing"/>
    <w:uiPriority w:val="1"/>
    <w:qFormat/>
    <w:rsid w:val="007A79BF"/>
    <w:rPr>
      <w:rFonts w:eastAsiaTheme="minorHAnsi" w:cstheme="minorBidi"/>
      <w:sz w:val="24"/>
      <w:szCs w:val="22"/>
      <w:lang w:eastAsia="en-US"/>
    </w:rPr>
  </w:style>
  <w:style w:type="paragraph" w:customStyle="1" w:styleId="Default">
    <w:name w:val="Default"/>
    <w:rsid w:val="00C53F6F"/>
    <w:pPr>
      <w:autoSpaceDE w:val="0"/>
      <w:autoSpaceDN w:val="0"/>
      <w:adjustRightInd w:val="0"/>
    </w:pPr>
    <w:rPr>
      <w:rFonts w:ascii="Arial" w:hAnsi="Arial" w:cs="Arial"/>
      <w:color w:val="000000"/>
      <w:sz w:val="24"/>
      <w:szCs w:val="24"/>
    </w:rPr>
  </w:style>
  <w:style w:type="character" w:styleId="-0">
    <w:name w:val="FollowedHyperlink"/>
    <w:basedOn w:val="a0"/>
    <w:rsid w:val="00F409B2"/>
    <w:rPr>
      <w:color w:val="954F72" w:themeColor="followedHyperlink"/>
      <w:u w:val="single"/>
    </w:rPr>
  </w:style>
  <w:style w:type="character" w:customStyle="1" w:styleId="1Char">
    <w:name w:val="Επικεφαλίδα 1 Char"/>
    <w:basedOn w:val="a0"/>
    <w:link w:val="1"/>
    <w:rsid w:val="00F62D7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935085">
      <w:bodyDiv w:val="1"/>
      <w:marLeft w:val="0"/>
      <w:marRight w:val="0"/>
      <w:marTop w:val="0"/>
      <w:marBottom w:val="0"/>
      <w:divBdr>
        <w:top w:val="none" w:sz="0" w:space="0" w:color="auto"/>
        <w:left w:val="none" w:sz="0" w:space="0" w:color="auto"/>
        <w:bottom w:val="none" w:sz="0" w:space="0" w:color="auto"/>
        <w:right w:val="none" w:sz="0" w:space="0" w:color="auto"/>
      </w:divBdr>
    </w:div>
    <w:div w:id="1729915387">
      <w:bodyDiv w:val="1"/>
      <w:marLeft w:val="0"/>
      <w:marRight w:val="0"/>
      <w:marTop w:val="0"/>
      <w:marBottom w:val="0"/>
      <w:divBdr>
        <w:top w:val="none" w:sz="0" w:space="0" w:color="auto"/>
        <w:left w:val="none" w:sz="0" w:space="0" w:color="auto"/>
        <w:bottom w:val="none" w:sz="0" w:space="0" w:color="auto"/>
        <w:right w:val="none" w:sz="0" w:space="0" w:color="auto"/>
      </w:divBdr>
    </w:div>
    <w:div w:id="21117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rotocol@upatras.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2402</Words>
  <Characters>12977</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Company>
  <LinksUpToDate>false</LinksUpToDate>
  <CharactersWithSpaces>15349</CharactersWithSpaces>
  <SharedDoc>false</SharedDoc>
  <HLinks>
    <vt:vector size="6" baseType="variant">
      <vt:variant>
        <vt:i4>1638443</vt:i4>
      </vt:variant>
      <vt:variant>
        <vt:i4>0</vt:i4>
      </vt:variant>
      <vt:variant>
        <vt:i4>0</vt:i4>
      </vt:variant>
      <vt:variant>
        <vt:i4>5</vt:i4>
      </vt:variant>
      <vt:variant>
        <vt:lpwstr>mailto:dioikmerimna@upatras.gr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Koutsakoulakis</cp:lastModifiedBy>
  <cp:revision>20</cp:revision>
  <cp:lastPrinted>2024-06-10T06:37:00Z</cp:lastPrinted>
  <dcterms:created xsi:type="dcterms:W3CDTF">2024-06-10T09:21:00Z</dcterms:created>
  <dcterms:modified xsi:type="dcterms:W3CDTF">2024-06-10T10:55:00Z</dcterms:modified>
</cp:coreProperties>
</file>