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350EB1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134352A1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46A0933" w14:textId="77777777" w:rsidR="00CF3F38" w:rsidRPr="00A30B74" w:rsidRDefault="00CF3F38" w:rsidP="0013432A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46380BAA" wp14:editId="33BFE296">
                  <wp:extent cx="2409825" cy="828502"/>
                  <wp:effectExtent l="0" t="0" r="0" b="635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828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6E6065E6" w14:textId="77777777" w:rsidR="0013432A" w:rsidRDefault="0013432A" w:rsidP="0013432A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 </w:t>
            </w: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  <w:r>
              <w:rPr>
                <w:rFonts w:ascii="Cf Garamond" w:hAnsi="Cf Garamond"/>
                <w:b/>
                <w:bCs/>
                <w:sz w:val="20"/>
                <w:szCs w:val="20"/>
              </w:rPr>
              <w:t>ΟΙΚΟΝΟΜΙΚΩΝ ΕΠΙΣΤΗΜΩΝ</w:t>
            </w:r>
          </w:p>
          <w:p w14:paraId="78F54293" w14:textId="0A962354" w:rsidR="0013432A" w:rsidRDefault="0013432A" w:rsidP="0013432A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                                   &amp; </w:t>
            </w:r>
          </w:p>
          <w:p w14:paraId="2B70ABA6" w14:textId="0AEEE253" w:rsidR="0013432A" w:rsidRPr="00A30B74" w:rsidRDefault="0013432A" w:rsidP="0013432A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        ΔΙΟΙΚΗΣΗΣ ΕΠΙΧΕΙΡΗΣΕΩΝ</w:t>
            </w: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64D62363" w:rsidR="008F1DF0" w:rsidRPr="008F1DF0" w:rsidRDefault="008E11DE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ΠΡΟΕΔΡΟΥ</w:t>
      </w:r>
    </w:p>
    <w:p w14:paraId="6D22CE50" w14:textId="27BF0E3C" w:rsidR="008F1DF0" w:rsidRPr="008F1DF0" w:rsidRDefault="008F1DF0" w:rsidP="007844B5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4D0309">
        <w:rPr>
          <w:rFonts w:ascii="Times New Roman" w:hAnsi="Times New Roman"/>
          <w:b/>
          <w:sz w:val="24"/>
          <w:szCs w:val="24"/>
        </w:rPr>
        <w:t>ΔΙΟΙΚΗΣΗΣ ΤΟΥΡΙΣΜΟΥ</w:t>
      </w:r>
    </w:p>
    <w:p w14:paraId="6B51D36A" w14:textId="743106B7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για χρονικό διάστημα</w:t>
      </w:r>
      <w:r w:rsidR="00685EDC">
        <w:rPr>
          <w:rFonts w:ascii="Times New Roman" w:hAnsi="Times New Roman"/>
          <w:sz w:val="24"/>
          <w:szCs w:val="24"/>
        </w:rPr>
        <w:t xml:space="preserve"> από 01.09.2023 </w:t>
      </w:r>
      <w:r w:rsidRPr="0094126A">
        <w:rPr>
          <w:rFonts w:ascii="Times New Roman" w:hAnsi="Times New Roman"/>
          <w:sz w:val="24"/>
          <w:szCs w:val="24"/>
        </w:rPr>
        <w:t xml:space="preserve"> έως 31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20</w:t>
      </w:r>
      <w:r w:rsidR="008151F6" w:rsidRPr="0094126A">
        <w:rPr>
          <w:rFonts w:ascii="Times New Roman" w:hAnsi="Times New Roman"/>
          <w:sz w:val="24"/>
          <w:szCs w:val="24"/>
        </w:rPr>
        <w:t>2</w:t>
      </w:r>
      <w:r w:rsidR="002B5B46">
        <w:rPr>
          <w:rFonts w:ascii="Times New Roman" w:hAnsi="Times New Roman"/>
          <w:sz w:val="24"/>
          <w:szCs w:val="24"/>
        </w:rPr>
        <w:t>5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77777777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284646FE" w14:textId="77777777" w:rsidR="00843A31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Προέδρου του εν λόγω </w:t>
      </w:r>
      <w:r w:rsidR="008F1DF0" w:rsidRPr="0094126A">
        <w:rPr>
          <w:rFonts w:ascii="Times New Roman" w:hAnsi="Times New Roman"/>
          <w:sz w:val="24"/>
          <w:szCs w:val="24"/>
        </w:rPr>
        <w:t xml:space="preserve">Τμήματος, για </w:t>
      </w:r>
      <w:r w:rsidR="00843A31">
        <w:rPr>
          <w:rFonts w:ascii="Times New Roman" w:hAnsi="Times New Roman"/>
          <w:sz w:val="24"/>
          <w:szCs w:val="24"/>
        </w:rPr>
        <w:t xml:space="preserve">το </w:t>
      </w:r>
      <w:r w:rsidR="008F1DF0" w:rsidRPr="0094126A">
        <w:rPr>
          <w:rFonts w:ascii="Times New Roman" w:hAnsi="Times New Roman"/>
          <w:sz w:val="24"/>
          <w:szCs w:val="24"/>
        </w:rPr>
        <w:t>χρονικό διάστημα</w:t>
      </w:r>
      <w:r w:rsidR="00131783" w:rsidRPr="0094126A">
        <w:rPr>
          <w:rFonts w:ascii="Times New Roman" w:hAnsi="Times New Roman"/>
          <w:sz w:val="24"/>
          <w:szCs w:val="24"/>
        </w:rPr>
        <w:t xml:space="preserve"> </w:t>
      </w:r>
      <w:r w:rsidR="00685EDC">
        <w:rPr>
          <w:rFonts w:ascii="Times New Roman" w:hAnsi="Times New Roman"/>
          <w:sz w:val="24"/>
          <w:szCs w:val="24"/>
        </w:rPr>
        <w:t xml:space="preserve">από 01.09.2023 </w:t>
      </w:r>
      <w:r w:rsidR="008F1DF0" w:rsidRPr="0094126A">
        <w:rPr>
          <w:rFonts w:ascii="Times New Roman" w:hAnsi="Times New Roman"/>
          <w:sz w:val="24"/>
          <w:szCs w:val="24"/>
        </w:rPr>
        <w:t>έως 31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202</w:t>
      </w:r>
      <w:r w:rsidR="002B5B46">
        <w:rPr>
          <w:rFonts w:ascii="Times New Roman" w:hAnsi="Times New Roman"/>
          <w:sz w:val="24"/>
          <w:szCs w:val="24"/>
        </w:rPr>
        <w:t>5</w:t>
      </w:r>
      <w:r w:rsidR="008F1DF0" w:rsidRPr="0094126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 xml:space="preserve"> </w:t>
      </w:r>
    </w:p>
    <w:p w14:paraId="44CB51DB" w14:textId="77777777" w:rsidR="00843A31" w:rsidRDefault="00843A31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A704B" w14:textId="2B1E4F0C" w:rsidR="008F1DF0" w:rsidRPr="00C2027E" w:rsidRDefault="00E37356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</w:t>
      </w:r>
      <w:r>
        <w:rPr>
          <w:rFonts w:ascii="Times New Roman" w:hAnsi="Times New Roman"/>
          <w:sz w:val="24"/>
          <w:szCs w:val="24"/>
        </w:rPr>
        <w:t xml:space="preserve"> σχετική προκήρυξη, τις διατάξεις του </w:t>
      </w:r>
      <w:r w:rsidR="002E6DFD">
        <w:rPr>
          <w:rFonts w:ascii="Times New Roman" w:hAnsi="Times New Roman"/>
          <w:sz w:val="24"/>
          <w:szCs w:val="24"/>
        </w:rPr>
        <w:t xml:space="preserve">άρθρου 32 του </w:t>
      </w:r>
      <w:r>
        <w:rPr>
          <w:rFonts w:ascii="Times New Roman" w:hAnsi="Times New Roman"/>
          <w:sz w:val="24"/>
          <w:szCs w:val="24"/>
        </w:rPr>
        <w:t>Ν.4957/2022 και την κείμενη νομοθεσία</w:t>
      </w:r>
      <w:r w:rsidR="00C2027E">
        <w:rPr>
          <w:rFonts w:ascii="Times New Roman" w:hAnsi="Times New Roman"/>
          <w:sz w:val="24"/>
          <w:szCs w:val="24"/>
        </w:rPr>
        <w:t>.</w:t>
      </w:r>
    </w:p>
    <w:p w14:paraId="4F70B3A2" w14:textId="77777777" w:rsidR="00843A31" w:rsidRDefault="00843A31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</w:p>
    <w:p w14:paraId="4C12E578" w14:textId="471017DF" w:rsidR="008F1DF0" w:rsidRPr="00843A31" w:rsidRDefault="008F1DF0" w:rsidP="00843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A31"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6EBD5543" w14:textId="77777777" w:rsidR="00480757" w:rsidRDefault="008F1DF0" w:rsidP="0048075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</w:t>
      </w:r>
      <w:r w:rsidR="00480757">
        <w:rPr>
          <w:rFonts w:ascii="Times New Roman" w:hAnsi="Times New Roman"/>
          <w:sz w:val="24"/>
          <w:szCs w:val="24"/>
        </w:rPr>
        <w:t xml:space="preserve"> α) </w:t>
      </w:r>
      <w:r w:rsidRPr="00A47B68">
        <w:rPr>
          <w:rFonts w:ascii="Times New Roman" w:hAnsi="Times New Roman"/>
          <w:sz w:val="24"/>
          <w:szCs w:val="24"/>
        </w:rPr>
        <w:t>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>:</w:t>
      </w:r>
      <w:r w:rsidR="00843A31">
        <w:rPr>
          <w:rFonts w:ascii="Times New Roman" w:hAnsi="Times New Roman"/>
          <w:b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843A31">
        <w:rPr>
          <w:rFonts w:ascii="Times New Roman" w:hAnsi="Times New Roman"/>
          <w:sz w:val="20"/>
          <w:szCs w:val="20"/>
        </w:rPr>
        <w:t xml:space="preserve"> </w:t>
      </w:r>
    </w:p>
    <w:p w14:paraId="7578B28D" w14:textId="77777777" w:rsidR="00480757" w:rsidRDefault="00480757" w:rsidP="0048075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D10A1E" w:rsidRPr="00480757">
        <w:rPr>
          <w:rFonts w:ascii="Times New Roman" w:hAnsi="Times New Roman"/>
          <w:bCs/>
          <w:sz w:val="20"/>
          <w:szCs w:val="20"/>
        </w:rPr>
        <w:t>β.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ναι □    όχι □ (σημειώστε </w:t>
      </w:r>
    </w:p>
    <w:p w14:paraId="7025D60D" w14:textId="7F6701D1" w:rsidR="00D10A1E" w:rsidRPr="00A47B68" w:rsidRDefault="00480757" w:rsidP="00480757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="00D10A1E" w:rsidRPr="00A47B68">
        <w:rPr>
          <w:rFonts w:ascii="Times New Roman" w:hAnsi="Times New Roman"/>
          <w:b/>
          <w:sz w:val="20"/>
          <w:szCs w:val="20"/>
        </w:rPr>
        <w:t>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587402E2" w:rsid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Cf Garamond" w:hAnsi="Cf Garamond"/>
          <w:b/>
          <w:sz w:val="20"/>
          <w:szCs w:val="20"/>
        </w:rPr>
        <w:t>Πάτρα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2B5B46">
        <w:rPr>
          <w:rFonts w:ascii="Cf Garamond" w:hAnsi="Cf Garamond"/>
          <w:b/>
          <w:sz w:val="20"/>
          <w:szCs w:val="20"/>
        </w:rPr>
        <w:t>3</w:t>
      </w:r>
      <w:r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04BA3FC2" w14:textId="77777777" w:rsidR="00480757" w:rsidRDefault="00480757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DDD4C3" w14:textId="19950D80" w:rsidR="008B7096" w:rsidRPr="00843A31" w:rsidRDefault="002446FE" w:rsidP="00843A31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sectPr w:rsidR="008B7096" w:rsidRPr="00843A31" w:rsidSect="00C2027E">
      <w:footerReference w:type="default" r:id="rId8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3777" w14:textId="77777777" w:rsidR="00A554BF" w:rsidRDefault="00A554BF" w:rsidP="00467345">
      <w:pPr>
        <w:spacing w:after="0" w:line="240" w:lineRule="auto"/>
      </w:pPr>
      <w:r>
        <w:separator/>
      </w:r>
    </w:p>
  </w:endnote>
  <w:endnote w:type="continuationSeparator" w:id="0">
    <w:p w14:paraId="7E1905F3" w14:textId="77777777" w:rsidR="00A554BF" w:rsidRDefault="00A554BF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Calibri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E62E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24506128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2CBE" w14:textId="77777777" w:rsidR="00A554BF" w:rsidRDefault="00A554BF" w:rsidP="00467345">
      <w:pPr>
        <w:spacing w:after="0" w:line="240" w:lineRule="auto"/>
      </w:pPr>
      <w:r>
        <w:separator/>
      </w:r>
    </w:p>
  </w:footnote>
  <w:footnote w:type="continuationSeparator" w:id="0">
    <w:p w14:paraId="560896E2" w14:textId="77777777" w:rsidR="00A554BF" w:rsidRDefault="00A554BF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826189">
    <w:abstractNumId w:val="2"/>
  </w:num>
  <w:num w:numId="2" w16cid:durableId="596252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13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107932"/>
    <w:rsid w:val="0010794A"/>
    <w:rsid w:val="001111C6"/>
    <w:rsid w:val="00131783"/>
    <w:rsid w:val="0013432A"/>
    <w:rsid w:val="001527F0"/>
    <w:rsid w:val="0015626C"/>
    <w:rsid w:val="00163D62"/>
    <w:rsid w:val="00166CC6"/>
    <w:rsid w:val="001B5E77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0EB1"/>
    <w:rsid w:val="00352346"/>
    <w:rsid w:val="00372145"/>
    <w:rsid w:val="003D1DDB"/>
    <w:rsid w:val="003F187C"/>
    <w:rsid w:val="00457982"/>
    <w:rsid w:val="004631B1"/>
    <w:rsid w:val="00467345"/>
    <w:rsid w:val="00480757"/>
    <w:rsid w:val="00483507"/>
    <w:rsid w:val="00491249"/>
    <w:rsid w:val="004B6448"/>
    <w:rsid w:val="004D0309"/>
    <w:rsid w:val="004F4FF2"/>
    <w:rsid w:val="0056079F"/>
    <w:rsid w:val="00573079"/>
    <w:rsid w:val="00593A8E"/>
    <w:rsid w:val="005C694E"/>
    <w:rsid w:val="005E1773"/>
    <w:rsid w:val="005E5287"/>
    <w:rsid w:val="00653631"/>
    <w:rsid w:val="006802AB"/>
    <w:rsid w:val="00685EDC"/>
    <w:rsid w:val="006C1900"/>
    <w:rsid w:val="00741FA6"/>
    <w:rsid w:val="007844B5"/>
    <w:rsid w:val="008151F6"/>
    <w:rsid w:val="008300BD"/>
    <w:rsid w:val="00843A31"/>
    <w:rsid w:val="008474E4"/>
    <w:rsid w:val="008736A2"/>
    <w:rsid w:val="008B7096"/>
    <w:rsid w:val="008C1D5D"/>
    <w:rsid w:val="008E11DE"/>
    <w:rsid w:val="008F1DF0"/>
    <w:rsid w:val="00903C76"/>
    <w:rsid w:val="0094126A"/>
    <w:rsid w:val="0096401B"/>
    <w:rsid w:val="009A519C"/>
    <w:rsid w:val="00A30B74"/>
    <w:rsid w:val="00A44128"/>
    <w:rsid w:val="00A47B68"/>
    <w:rsid w:val="00A554BF"/>
    <w:rsid w:val="00A66669"/>
    <w:rsid w:val="00AA1426"/>
    <w:rsid w:val="00B268C1"/>
    <w:rsid w:val="00B34AED"/>
    <w:rsid w:val="00B418F6"/>
    <w:rsid w:val="00B43150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D0752"/>
    <w:rsid w:val="00CF3F38"/>
    <w:rsid w:val="00D10A1E"/>
    <w:rsid w:val="00D21FE7"/>
    <w:rsid w:val="00D725DB"/>
    <w:rsid w:val="00DA2113"/>
    <w:rsid w:val="00DA56F1"/>
    <w:rsid w:val="00DF63E8"/>
    <w:rsid w:val="00E156EB"/>
    <w:rsid w:val="00E37356"/>
    <w:rsid w:val="00E66CEA"/>
    <w:rsid w:val="00E722C9"/>
    <w:rsid w:val="00E724C5"/>
    <w:rsid w:val="00EA7ADC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Παπακωνσταντίνου Παναγιώτα</cp:lastModifiedBy>
  <cp:revision>4</cp:revision>
  <cp:lastPrinted>2023-05-16T06:52:00Z</cp:lastPrinted>
  <dcterms:created xsi:type="dcterms:W3CDTF">2023-05-23T07:26:00Z</dcterms:created>
  <dcterms:modified xsi:type="dcterms:W3CDTF">2023-05-25T07:59:00Z</dcterms:modified>
</cp:coreProperties>
</file>